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976360" w14:textId="09F17E24" w:rsidR="006B3C35" w:rsidRPr="004132D6" w:rsidRDefault="006B3C35" w:rsidP="006B3C35">
      <w:pPr>
        <w:widowControl w:val="0"/>
        <w:tabs>
          <w:tab w:val="left" w:pos="1276"/>
          <w:tab w:val="right" w:pos="9072"/>
        </w:tabs>
        <w:spacing w:after="0" w:line="240" w:lineRule="auto"/>
        <w:ind w:right="850"/>
        <w:rPr>
          <w:rFonts w:eastAsia="Times New Roman" w:cstheme="minorHAnsi"/>
          <w:sz w:val="20"/>
          <w:szCs w:val="20"/>
          <w:lang w:eastAsia="de-AT"/>
        </w:rPr>
      </w:pPr>
      <w:r w:rsidRPr="004132D6">
        <w:rPr>
          <w:rFonts w:eastAsia="Times New Roman" w:cstheme="minorHAnsi"/>
          <w:noProof/>
          <w:sz w:val="16"/>
          <w:szCs w:val="16"/>
          <w:lang w:eastAsia="de-AT"/>
        </w:rPr>
        <w:drawing>
          <wp:anchor distT="0" distB="0" distL="114300" distR="114300" simplePos="0" relativeHeight="251659264" behindDoc="1" locked="0" layoutInCell="1" allowOverlap="1" wp14:anchorId="7E71E19F" wp14:editId="05A9B131">
            <wp:simplePos x="0" y="0"/>
            <wp:positionH relativeFrom="margin">
              <wp:align>center</wp:align>
            </wp:positionH>
            <wp:positionV relativeFrom="paragraph">
              <wp:posOffset>-119380</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750103" cy="797356"/>
                    </a:xfrm>
                    <a:prstGeom prst="rect">
                      <a:avLst/>
                    </a:prstGeom>
                  </pic:spPr>
                </pic:pic>
              </a:graphicData>
            </a:graphic>
          </wp:anchor>
        </w:drawing>
      </w:r>
    </w:p>
    <w:p w14:paraId="14CC3FA1" w14:textId="77777777" w:rsidR="006B3C35" w:rsidRPr="004132D6" w:rsidRDefault="006B3C35" w:rsidP="006B3C35">
      <w:pPr>
        <w:widowControl w:val="0"/>
        <w:tabs>
          <w:tab w:val="left" w:pos="1276"/>
          <w:tab w:val="right" w:pos="9072"/>
        </w:tabs>
        <w:spacing w:after="0" w:line="240" w:lineRule="auto"/>
        <w:ind w:right="850"/>
        <w:rPr>
          <w:rFonts w:eastAsia="Times New Roman" w:cstheme="minorHAnsi"/>
          <w:sz w:val="20"/>
          <w:szCs w:val="20"/>
          <w:lang w:eastAsia="de-AT"/>
        </w:rPr>
      </w:pPr>
    </w:p>
    <w:p w14:paraId="7AB1D096" w14:textId="77777777" w:rsidR="006B3C35" w:rsidRPr="004132D6" w:rsidRDefault="006B3C35" w:rsidP="006B3C35">
      <w:pPr>
        <w:widowControl w:val="0"/>
        <w:tabs>
          <w:tab w:val="left" w:pos="1276"/>
          <w:tab w:val="right" w:pos="9072"/>
        </w:tabs>
        <w:spacing w:after="0" w:line="240" w:lineRule="auto"/>
        <w:ind w:right="850"/>
        <w:rPr>
          <w:rFonts w:eastAsia="Times New Roman" w:cstheme="minorHAnsi"/>
          <w:sz w:val="20"/>
          <w:szCs w:val="20"/>
          <w:lang w:eastAsia="de-AT"/>
        </w:rPr>
      </w:pPr>
    </w:p>
    <w:p w14:paraId="129C072D" w14:textId="77777777" w:rsidR="006B3C35" w:rsidRPr="004132D6" w:rsidRDefault="006B3C35" w:rsidP="006B3C35">
      <w:pPr>
        <w:widowControl w:val="0"/>
        <w:tabs>
          <w:tab w:val="left" w:pos="1276"/>
          <w:tab w:val="right" w:pos="9072"/>
        </w:tabs>
        <w:spacing w:after="0" w:line="240" w:lineRule="auto"/>
        <w:ind w:right="850"/>
        <w:rPr>
          <w:rFonts w:eastAsia="Times New Roman" w:cstheme="minorHAnsi"/>
          <w:sz w:val="20"/>
          <w:szCs w:val="20"/>
          <w:lang w:eastAsia="de-AT"/>
        </w:rPr>
      </w:pPr>
    </w:p>
    <w:p w14:paraId="06CC066B" w14:textId="77777777" w:rsidR="006B3C35" w:rsidRPr="008F3DB3" w:rsidRDefault="006B3C35" w:rsidP="006B3C35">
      <w:pPr>
        <w:spacing w:after="0" w:line="240" w:lineRule="auto"/>
        <w:rPr>
          <w:rFonts w:cstheme="minorHAnsi"/>
          <w:b/>
          <w:sz w:val="20"/>
          <w:szCs w:val="20"/>
        </w:rPr>
      </w:pPr>
    </w:p>
    <w:p w14:paraId="5C1EEBC5" w14:textId="42BB7514" w:rsidR="006B3C35" w:rsidRDefault="006B3C35" w:rsidP="006B3C35">
      <w:pPr>
        <w:spacing w:after="0" w:line="240" w:lineRule="auto"/>
        <w:rPr>
          <w:rFonts w:cstheme="minorHAnsi"/>
          <w:b/>
          <w:sz w:val="50"/>
          <w:szCs w:val="50"/>
        </w:rPr>
      </w:pPr>
      <w:r w:rsidRPr="004132D6">
        <w:rPr>
          <w:rFonts w:cstheme="minorHAnsi"/>
          <w:b/>
          <w:sz w:val="50"/>
          <w:szCs w:val="50"/>
        </w:rPr>
        <w:t>Osternacht</w:t>
      </w:r>
    </w:p>
    <w:p w14:paraId="2C875F47" w14:textId="2D895E40" w:rsidR="006B3C35" w:rsidRPr="004132D6" w:rsidRDefault="006B3C35" w:rsidP="006B3C35">
      <w:pPr>
        <w:spacing w:after="0" w:line="240" w:lineRule="auto"/>
        <w:rPr>
          <w:rFonts w:cstheme="minorHAnsi"/>
          <w:b/>
          <w:sz w:val="30"/>
          <w:szCs w:val="30"/>
        </w:rPr>
      </w:pPr>
      <w:r>
        <w:rPr>
          <w:rFonts w:cstheme="minorHAnsi"/>
          <w:b/>
          <w:sz w:val="50"/>
          <w:szCs w:val="50"/>
        </w:rPr>
        <w:t>in der Familie mit Kindern feiern</w:t>
      </w:r>
    </w:p>
    <w:p w14:paraId="2947C78C" w14:textId="77777777" w:rsidR="006B3C35" w:rsidRPr="004132D6" w:rsidRDefault="006B3C35" w:rsidP="006B3C35">
      <w:pPr>
        <w:spacing w:after="0" w:line="240" w:lineRule="auto"/>
        <w:jc w:val="right"/>
        <w:rPr>
          <w:rFonts w:cstheme="minorHAnsi"/>
          <w:b/>
          <w:sz w:val="50"/>
          <w:szCs w:val="50"/>
        </w:rPr>
      </w:pPr>
      <w:r w:rsidRPr="004132D6">
        <w:rPr>
          <w:rFonts w:cstheme="minorHAnsi"/>
          <w:b/>
          <w:sz w:val="30"/>
          <w:szCs w:val="30"/>
        </w:rPr>
        <w:t>3./4. April 2021</w:t>
      </w:r>
    </w:p>
    <w:p w14:paraId="41BF1DAD" w14:textId="0658FDED" w:rsidR="006B3C35" w:rsidRDefault="006B3C35" w:rsidP="006B3C35">
      <w:pPr>
        <w:spacing w:after="0" w:line="240" w:lineRule="auto"/>
        <w:rPr>
          <w:rFonts w:eastAsia="Times New Roman" w:cstheme="minorHAnsi"/>
          <w:sz w:val="20"/>
          <w:szCs w:val="20"/>
          <w:lang w:eastAsia="de-AT"/>
        </w:rPr>
      </w:pPr>
    </w:p>
    <w:p w14:paraId="379D93B0" w14:textId="6F2F49BA" w:rsidR="006B3C35" w:rsidRPr="006B3C35" w:rsidRDefault="006B3C35" w:rsidP="006B3C35">
      <w:pPr>
        <w:suppressAutoHyphens/>
        <w:spacing w:after="0" w:line="240" w:lineRule="auto"/>
        <w:rPr>
          <w:color w:val="C00000"/>
          <w:sz w:val="24"/>
          <w:szCs w:val="24"/>
        </w:rPr>
      </w:pPr>
      <w:r w:rsidRPr="006B3C35">
        <w:rPr>
          <w:color w:val="C00000"/>
          <w:sz w:val="24"/>
          <w:szCs w:val="24"/>
        </w:rPr>
        <w:t>Vorbereitung</w:t>
      </w:r>
    </w:p>
    <w:p w14:paraId="3337A6FF" w14:textId="77777777" w:rsidR="006B3C35" w:rsidRDefault="006B3C35" w:rsidP="006B3C35">
      <w:pPr>
        <w:pStyle w:val="Listenabsatz"/>
        <w:numPr>
          <w:ilvl w:val="0"/>
          <w:numId w:val="1"/>
        </w:numPr>
        <w:suppressAutoHyphens/>
        <w:spacing w:after="0" w:line="240" w:lineRule="auto"/>
        <w:rPr>
          <w:color w:val="C00000"/>
        </w:rPr>
      </w:pPr>
      <w:r>
        <w:rPr>
          <w:color w:val="C00000"/>
          <w:sz w:val="24"/>
          <w:szCs w:val="24"/>
        </w:rPr>
        <w:t>Eine Feuerschale oder ähnliches und Zettel, wo Dinge draufstehen, die ihr loslassen wollt (und etwas zum Feuerlöschen)</w:t>
      </w:r>
    </w:p>
    <w:p w14:paraId="790E593A" w14:textId="77777777" w:rsidR="006B3C35" w:rsidRDefault="006B3C35" w:rsidP="006B3C35">
      <w:pPr>
        <w:pStyle w:val="Listenabsatz"/>
        <w:numPr>
          <w:ilvl w:val="0"/>
          <w:numId w:val="1"/>
        </w:numPr>
        <w:suppressAutoHyphens/>
        <w:spacing w:after="0" w:line="240" w:lineRule="auto"/>
        <w:rPr>
          <w:color w:val="C00000"/>
        </w:rPr>
      </w:pPr>
      <w:r>
        <w:rPr>
          <w:color w:val="C00000"/>
          <w:sz w:val="24"/>
          <w:szCs w:val="24"/>
        </w:rPr>
        <w:t>Für jeden eine kleine Kerze, eine größere (Oster-)Kerze und Zündhölzer.</w:t>
      </w:r>
    </w:p>
    <w:p w14:paraId="3682090C" w14:textId="77777777" w:rsidR="006B3C35" w:rsidRDefault="006B3C35" w:rsidP="006B3C35">
      <w:pPr>
        <w:pStyle w:val="Listenabsatz"/>
        <w:numPr>
          <w:ilvl w:val="0"/>
          <w:numId w:val="1"/>
        </w:numPr>
        <w:suppressAutoHyphens/>
        <w:spacing w:after="0" w:line="240" w:lineRule="auto"/>
        <w:rPr>
          <w:color w:val="C00000"/>
        </w:rPr>
      </w:pPr>
      <w:r>
        <w:rPr>
          <w:color w:val="C00000"/>
          <w:sz w:val="24"/>
          <w:szCs w:val="24"/>
        </w:rPr>
        <w:t xml:space="preserve">Ein Schale mit Wasser </w:t>
      </w:r>
    </w:p>
    <w:p w14:paraId="35A1D851" w14:textId="77777777" w:rsidR="006B3C35" w:rsidRPr="001054D7" w:rsidRDefault="006B3C35" w:rsidP="006B3C35">
      <w:pPr>
        <w:pStyle w:val="Listenabsatz"/>
        <w:numPr>
          <w:ilvl w:val="0"/>
          <w:numId w:val="1"/>
        </w:numPr>
        <w:suppressAutoHyphens/>
        <w:spacing w:after="0" w:line="240" w:lineRule="auto"/>
        <w:rPr>
          <w:color w:val="C00000"/>
        </w:rPr>
      </w:pPr>
      <w:r>
        <w:rPr>
          <w:color w:val="C00000"/>
          <w:sz w:val="24"/>
          <w:szCs w:val="24"/>
        </w:rPr>
        <w:t>Schmückt den Platz besonders festlich, z.B. mit einem hübschen (Tisch-)Tuch, einem Kreuz, einer (Kinder-)Bibel.</w:t>
      </w:r>
    </w:p>
    <w:p w14:paraId="1F123149" w14:textId="17F97C3D" w:rsidR="006B3C35" w:rsidRDefault="006B3C35" w:rsidP="006B3C35">
      <w:pPr>
        <w:spacing w:after="0" w:line="240" w:lineRule="auto"/>
        <w:rPr>
          <w:rFonts w:eastAsia="Times New Roman" w:cstheme="minorHAnsi"/>
          <w:sz w:val="20"/>
          <w:szCs w:val="20"/>
          <w:lang w:eastAsia="de-AT"/>
        </w:rPr>
      </w:pPr>
    </w:p>
    <w:p w14:paraId="591FE4E9" w14:textId="77777777" w:rsidR="006B3C35" w:rsidRDefault="006B3C35" w:rsidP="006B3C35">
      <w:pPr>
        <w:spacing w:after="0" w:line="240" w:lineRule="auto"/>
        <w:rPr>
          <w:rFonts w:eastAsia="Times New Roman" w:cstheme="minorHAnsi"/>
          <w:sz w:val="20"/>
          <w:szCs w:val="20"/>
          <w:lang w:eastAsia="de-AT"/>
        </w:rPr>
      </w:pPr>
    </w:p>
    <w:p w14:paraId="5BE24B31" w14:textId="77777777" w:rsidR="006B3C35" w:rsidRPr="005F2DC9" w:rsidRDefault="006B3C35" w:rsidP="006B3C35">
      <w:pPr>
        <w:spacing w:after="0" w:line="240" w:lineRule="auto"/>
        <w:rPr>
          <w:rFonts w:cstheme="minorHAnsi"/>
          <w:color w:val="C00000"/>
          <w:sz w:val="24"/>
          <w:szCs w:val="24"/>
        </w:rPr>
      </w:pPr>
      <w:r>
        <w:rPr>
          <w:rFonts w:cstheme="minorHAnsi"/>
          <w:color w:val="C00000"/>
          <w:sz w:val="24"/>
          <w:szCs w:val="24"/>
        </w:rPr>
        <w:t>Einstimmung</w:t>
      </w:r>
    </w:p>
    <w:p w14:paraId="136B6C5F" w14:textId="77777777" w:rsidR="006B3C35" w:rsidRPr="003D17E9" w:rsidRDefault="006B3C35" w:rsidP="006B3C35">
      <w:pPr>
        <w:spacing w:after="0" w:line="240" w:lineRule="auto"/>
        <w:rPr>
          <w:rFonts w:cstheme="minorHAnsi"/>
          <w:i/>
          <w:color w:val="C00000"/>
          <w:sz w:val="20"/>
          <w:szCs w:val="20"/>
        </w:rPr>
      </w:pPr>
      <w:r w:rsidRPr="003D17E9">
        <w:rPr>
          <w:rFonts w:cstheme="minorHAnsi"/>
          <w:i/>
          <w:color w:val="C00000"/>
          <w:sz w:val="20"/>
          <w:szCs w:val="20"/>
        </w:rPr>
        <w:t>es ist ganz finster (nur wer liest, hat eine kleine Taschenlampe)</w:t>
      </w:r>
    </w:p>
    <w:p w14:paraId="1B293CA0" w14:textId="77777777" w:rsidR="006B3C35" w:rsidRPr="005F2DC9" w:rsidRDefault="006B3C35" w:rsidP="006B3C35">
      <w:pPr>
        <w:spacing w:after="0" w:line="240" w:lineRule="auto"/>
        <w:rPr>
          <w:rFonts w:cstheme="minorHAnsi"/>
          <w:sz w:val="24"/>
          <w:szCs w:val="24"/>
        </w:rPr>
      </w:pPr>
    </w:p>
    <w:p w14:paraId="18077DE0" w14:textId="77777777" w:rsidR="006B3C35" w:rsidRPr="005F2DC9" w:rsidRDefault="006B3C35" w:rsidP="006B3C35">
      <w:pPr>
        <w:spacing w:after="0" w:line="240" w:lineRule="auto"/>
        <w:rPr>
          <w:rFonts w:cstheme="minorHAnsi"/>
          <w:sz w:val="24"/>
          <w:szCs w:val="24"/>
        </w:rPr>
      </w:pPr>
      <w:r w:rsidRPr="003D17E9">
        <w:rPr>
          <w:rFonts w:cstheme="minorHAnsi"/>
          <w:i/>
          <w:color w:val="C9211E"/>
          <w:sz w:val="20"/>
          <w:szCs w:val="20"/>
        </w:rPr>
        <w:t>Das jüngste Kind (das dazu fähig ist) fragt:</w:t>
      </w:r>
      <w:r w:rsidRPr="005F2DC9">
        <w:rPr>
          <w:rFonts w:cstheme="minorHAnsi"/>
          <w:color w:val="C9211E"/>
          <w:sz w:val="24"/>
          <w:szCs w:val="24"/>
        </w:rPr>
        <w:t xml:space="preserve"> </w:t>
      </w:r>
      <w:r w:rsidRPr="005F2DC9">
        <w:rPr>
          <w:rFonts w:cstheme="minorHAnsi"/>
          <w:color w:val="000000"/>
          <w:sz w:val="24"/>
          <w:szCs w:val="24"/>
        </w:rPr>
        <w:t>Was ist das für eine besondere Nacht? Warum ist alles finster?</w:t>
      </w:r>
    </w:p>
    <w:p w14:paraId="7274B33E" w14:textId="77777777" w:rsidR="006B3C35" w:rsidRPr="005F2DC9" w:rsidRDefault="006B3C35" w:rsidP="006B3C35">
      <w:pPr>
        <w:spacing w:after="0" w:line="240" w:lineRule="auto"/>
        <w:rPr>
          <w:rFonts w:cstheme="minorHAnsi"/>
          <w:sz w:val="24"/>
          <w:szCs w:val="24"/>
        </w:rPr>
      </w:pPr>
    </w:p>
    <w:p w14:paraId="020D4C8F" w14:textId="77777777" w:rsidR="006B3C35" w:rsidRPr="005F2DC9" w:rsidRDefault="006B3C35" w:rsidP="006B3C35">
      <w:pPr>
        <w:spacing w:after="0" w:line="240" w:lineRule="auto"/>
        <w:rPr>
          <w:rFonts w:cstheme="minorHAnsi"/>
          <w:sz w:val="24"/>
          <w:szCs w:val="24"/>
        </w:rPr>
      </w:pPr>
      <w:r>
        <w:rPr>
          <w:rFonts w:cstheme="minorHAnsi"/>
          <w:color w:val="C9211E"/>
          <w:sz w:val="24"/>
          <w:szCs w:val="24"/>
        </w:rPr>
        <w:t>eine/einer</w:t>
      </w:r>
      <w:r w:rsidRPr="005F2DC9">
        <w:rPr>
          <w:rFonts w:cstheme="minorHAnsi"/>
          <w:color w:val="C9211E"/>
          <w:sz w:val="24"/>
          <w:szCs w:val="24"/>
        </w:rPr>
        <w:t>:</w:t>
      </w:r>
      <w:r w:rsidRPr="005F2DC9">
        <w:rPr>
          <w:rFonts w:cstheme="minorHAnsi"/>
          <w:color w:val="000000"/>
          <w:sz w:val="24"/>
          <w:szCs w:val="24"/>
        </w:rPr>
        <w:t xml:space="preserve"> Auf unserer Welt geht es oft finster zu. Am Karfreitag sind wir ganz ins Finstere eingetaucht, als Jesus gekreuzigt worden ist. Aber Gott will, dass wir ins Licht kommen. Er kann das Dunkel hell machen. Das hören wir schon am Anfang der Bibel, wo erzählt wird, dass Gott die Welt gut und voller Licht gemacht hat:</w:t>
      </w:r>
    </w:p>
    <w:p w14:paraId="533EC751" w14:textId="77777777" w:rsidR="006B3C35" w:rsidRPr="005F2DC9" w:rsidRDefault="006B3C35" w:rsidP="006B3C35">
      <w:pPr>
        <w:spacing w:after="0" w:line="240" w:lineRule="auto"/>
        <w:rPr>
          <w:rFonts w:cstheme="minorHAnsi"/>
          <w:sz w:val="24"/>
          <w:szCs w:val="24"/>
        </w:rPr>
      </w:pPr>
    </w:p>
    <w:p w14:paraId="2A713F34" w14:textId="77777777" w:rsidR="006B3C35" w:rsidRPr="003D17E9" w:rsidRDefault="006B3C35" w:rsidP="006B3C35">
      <w:pPr>
        <w:spacing w:after="0" w:line="240" w:lineRule="auto"/>
        <w:rPr>
          <w:rFonts w:cstheme="minorHAnsi"/>
          <w:i/>
          <w:color w:val="C00000"/>
          <w:sz w:val="24"/>
          <w:szCs w:val="24"/>
        </w:rPr>
      </w:pPr>
      <w:r w:rsidRPr="005F2DC9">
        <w:rPr>
          <w:rFonts w:cstheme="minorHAnsi"/>
          <w:color w:val="C9211E"/>
          <w:sz w:val="24"/>
          <w:szCs w:val="24"/>
        </w:rPr>
        <w:t>Lesung aus dem Buch Genesis (Gen 1,1-5; Einheitsübersetzung 2016)</w:t>
      </w:r>
    </w:p>
    <w:p w14:paraId="55927106" w14:textId="77777777" w:rsidR="006B3C35" w:rsidRPr="005F2DC9" w:rsidRDefault="006B3C35" w:rsidP="006B3C35">
      <w:pPr>
        <w:pStyle w:val="Textkrper"/>
        <w:spacing w:after="0" w:line="240" w:lineRule="auto"/>
        <w:jc w:val="both"/>
        <w:rPr>
          <w:rFonts w:asciiTheme="minorHAnsi" w:hAnsiTheme="minorHAnsi" w:cstheme="minorHAnsi"/>
        </w:rPr>
      </w:pPr>
      <w:r w:rsidRPr="005F2DC9">
        <w:rPr>
          <w:rFonts w:asciiTheme="minorHAnsi" w:hAnsiTheme="minorHAnsi" w:cstheme="minorHAnsi"/>
        </w:rPr>
        <w:t>Im Anfang erschuf Gott Himmel und Erde.</w:t>
      </w:r>
    </w:p>
    <w:p w14:paraId="6E06E9CA" w14:textId="77777777" w:rsidR="006B3C35" w:rsidRPr="005F2DC9" w:rsidRDefault="006B3C35" w:rsidP="006B3C35">
      <w:pPr>
        <w:pStyle w:val="Textkrper"/>
        <w:spacing w:after="0" w:line="240" w:lineRule="auto"/>
        <w:rPr>
          <w:rFonts w:asciiTheme="minorHAnsi" w:hAnsiTheme="minorHAnsi" w:cstheme="minorHAnsi"/>
        </w:rPr>
      </w:pPr>
      <w:r w:rsidRPr="005F2DC9">
        <w:rPr>
          <w:rFonts w:asciiTheme="minorHAnsi" w:hAnsiTheme="minorHAnsi" w:cstheme="minorHAnsi"/>
        </w:rPr>
        <w:t>Die Erde war wüst und wirr und Finsternis lag über der Urflut und Gottes Geist schwebte über dem Wasser. Gott sprach: Es werde Licht. Und es wurde Licht. Gott sah, dass das Licht gut war. Und Gott schied das Licht von der Finsternis. Und Gott nannte das Licht Tag und die Finsternis nannte er Nacht. Es wurde Abend und es wurde Morgen: erster Tag.</w:t>
      </w:r>
    </w:p>
    <w:p w14:paraId="1A43D8D4" w14:textId="77777777" w:rsidR="006B3C35" w:rsidRDefault="006B3C35" w:rsidP="006B3C35">
      <w:pPr>
        <w:spacing w:after="0" w:line="240" w:lineRule="auto"/>
        <w:ind w:right="850"/>
        <w:rPr>
          <w:rFonts w:cstheme="minorHAnsi"/>
          <w:color w:val="C00000"/>
          <w:sz w:val="24"/>
          <w:szCs w:val="24"/>
        </w:rPr>
      </w:pPr>
    </w:p>
    <w:p w14:paraId="37E20CF7" w14:textId="77777777" w:rsidR="006B3C35" w:rsidRPr="005F2DC9" w:rsidRDefault="006B3C35" w:rsidP="006B3C35">
      <w:pPr>
        <w:spacing w:after="0" w:line="240" w:lineRule="auto"/>
        <w:ind w:right="850"/>
        <w:rPr>
          <w:rFonts w:cstheme="minorHAnsi"/>
          <w:color w:val="C00000"/>
          <w:sz w:val="24"/>
          <w:szCs w:val="24"/>
        </w:rPr>
      </w:pPr>
      <w:r w:rsidRPr="005F2DC9">
        <w:rPr>
          <w:rFonts w:cstheme="minorHAnsi"/>
          <w:color w:val="C00000"/>
          <w:sz w:val="24"/>
          <w:szCs w:val="24"/>
        </w:rPr>
        <w:t xml:space="preserve">Lied: </w:t>
      </w:r>
      <w:r w:rsidRPr="003D17E9">
        <w:rPr>
          <w:rFonts w:cstheme="minorHAnsi"/>
          <w:sz w:val="24"/>
          <w:szCs w:val="24"/>
        </w:rPr>
        <w:t xml:space="preserve">Mit dir geh ich alle meine Wege (Strophe 1) </w:t>
      </w:r>
      <w:r w:rsidRPr="008F3DB3">
        <w:rPr>
          <w:rFonts w:cstheme="minorHAnsi"/>
          <w:i/>
          <w:color w:val="000000"/>
          <w:sz w:val="20"/>
          <w:szCs w:val="20"/>
        </w:rPr>
        <w:t>(</w:t>
      </w:r>
      <w:hyperlink r:id="rId6">
        <w:r w:rsidRPr="008F3DB3">
          <w:rPr>
            <w:rStyle w:val="Internetverknpfung"/>
            <w:rFonts w:cstheme="minorHAnsi"/>
            <w:i/>
            <w:color w:val="0070C0"/>
            <w:sz w:val="20"/>
            <w:szCs w:val="20"/>
          </w:rPr>
          <w:t>https://www.evangeliums.net/lieder/lied_mit_dir_geh_ich_alle_meine_wege.html</w:t>
        </w:r>
      </w:hyperlink>
      <w:hyperlink>
        <w:r w:rsidRPr="008F3DB3">
          <w:rPr>
            <w:rFonts w:cstheme="minorHAnsi"/>
            <w:i/>
            <w:color w:val="000000"/>
            <w:sz w:val="20"/>
            <w:szCs w:val="20"/>
          </w:rPr>
          <w:t>)</w:t>
        </w:r>
      </w:hyperlink>
    </w:p>
    <w:p w14:paraId="7618324C" w14:textId="77777777" w:rsidR="006B3C35" w:rsidRPr="005F2DC9" w:rsidRDefault="006B3C35" w:rsidP="006B3C35">
      <w:pPr>
        <w:spacing w:after="0" w:line="240" w:lineRule="auto"/>
        <w:ind w:right="850"/>
        <w:rPr>
          <w:rFonts w:cstheme="minorHAnsi"/>
          <w:color w:val="C00000"/>
          <w:sz w:val="24"/>
          <w:szCs w:val="24"/>
        </w:rPr>
      </w:pPr>
    </w:p>
    <w:p w14:paraId="194E9442" w14:textId="77777777" w:rsidR="006B3C35" w:rsidRPr="005F2DC9" w:rsidRDefault="006B3C35" w:rsidP="006B3C35">
      <w:pPr>
        <w:spacing w:after="0" w:line="240" w:lineRule="auto"/>
        <w:rPr>
          <w:rFonts w:cstheme="minorHAnsi"/>
          <w:sz w:val="24"/>
          <w:szCs w:val="24"/>
        </w:rPr>
      </w:pPr>
      <w:r w:rsidRPr="003D17E9">
        <w:rPr>
          <w:rFonts w:cstheme="minorHAnsi"/>
          <w:i/>
          <w:color w:val="C9211E"/>
          <w:sz w:val="20"/>
          <w:szCs w:val="20"/>
        </w:rPr>
        <w:t>Das jüngste Kind fragt:</w:t>
      </w:r>
      <w:r w:rsidRPr="005F2DC9">
        <w:rPr>
          <w:rFonts w:cstheme="minorHAnsi"/>
          <w:color w:val="C9211E"/>
          <w:sz w:val="24"/>
          <w:szCs w:val="24"/>
        </w:rPr>
        <w:t xml:space="preserve"> </w:t>
      </w:r>
      <w:r w:rsidRPr="005F2DC9">
        <w:rPr>
          <w:rFonts w:cstheme="minorHAnsi"/>
          <w:color w:val="000000"/>
          <w:sz w:val="24"/>
          <w:szCs w:val="24"/>
        </w:rPr>
        <w:t>Aber wenn Gott die Welt gut und hell gemacht hat, warum passieren dann so viele schlimme Dinge?</w:t>
      </w:r>
    </w:p>
    <w:p w14:paraId="769A6B2F" w14:textId="77777777" w:rsidR="006B3C35" w:rsidRPr="005F2DC9" w:rsidRDefault="006B3C35" w:rsidP="006B3C35">
      <w:pPr>
        <w:spacing w:after="0" w:line="240" w:lineRule="auto"/>
        <w:rPr>
          <w:rFonts w:cstheme="minorHAnsi"/>
          <w:sz w:val="24"/>
          <w:szCs w:val="24"/>
        </w:rPr>
      </w:pPr>
    </w:p>
    <w:p w14:paraId="1D0EE7A8" w14:textId="77777777" w:rsidR="006B3C35" w:rsidRPr="005F2DC9" w:rsidRDefault="006B3C35" w:rsidP="006B3C35">
      <w:pPr>
        <w:spacing w:after="0" w:line="240" w:lineRule="auto"/>
        <w:rPr>
          <w:rFonts w:cstheme="minorHAnsi"/>
          <w:sz w:val="24"/>
          <w:szCs w:val="24"/>
        </w:rPr>
      </w:pPr>
      <w:r>
        <w:rPr>
          <w:rFonts w:cstheme="minorHAnsi"/>
          <w:color w:val="C9211E"/>
          <w:sz w:val="24"/>
          <w:szCs w:val="24"/>
        </w:rPr>
        <w:t>eine/einer</w:t>
      </w:r>
      <w:r w:rsidRPr="005F2DC9">
        <w:rPr>
          <w:rFonts w:cstheme="minorHAnsi"/>
          <w:color w:val="C9211E"/>
          <w:sz w:val="24"/>
          <w:szCs w:val="24"/>
        </w:rPr>
        <w:t>:</w:t>
      </w:r>
      <w:r w:rsidRPr="005F2DC9">
        <w:rPr>
          <w:rFonts w:cstheme="minorHAnsi"/>
          <w:color w:val="000000"/>
          <w:sz w:val="24"/>
          <w:szCs w:val="24"/>
        </w:rPr>
        <w:t xml:space="preserve"> Ja, das stimmt. Das hängt aber auch mit Gottes Liebe zusammen. Er hat uns Menschen ganz frei geschaffen. Das heißt aber auch, dass wir uns entscheiden können, ob wir gut oder böse handeln. Aber Gott befreit uns immer wieder. Die Israeliten zum Beispiel waren in Ägypten Sklaven und mussten für ihre Herren schuften. Gott hat ihr Schreien gehört und sie durch Mose aus Ägypten herausgeführt. Daran erinnern sich die Israeliten bis heute.</w:t>
      </w:r>
    </w:p>
    <w:p w14:paraId="5FD9DBFD" w14:textId="77777777" w:rsidR="006B3C35" w:rsidRPr="005F2DC9" w:rsidRDefault="006B3C35" w:rsidP="006B3C35">
      <w:pPr>
        <w:spacing w:after="0" w:line="240" w:lineRule="auto"/>
        <w:rPr>
          <w:rFonts w:cstheme="minorHAnsi"/>
          <w:sz w:val="24"/>
          <w:szCs w:val="24"/>
        </w:rPr>
      </w:pPr>
    </w:p>
    <w:p w14:paraId="43D96F72" w14:textId="77777777" w:rsidR="006B3C35" w:rsidRPr="005F2DC9" w:rsidRDefault="006B3C35" w:rsidP="006B3C35">
      <w:pPr>
        <w:spacing w:after="0" w:line="240" w:lineRule="auto"/>
        <w:rPr>
          <w:rFonts w:cstheme="minorHAnsi"/>
          <w:sz w:val="24"/>
          <w:szCs w:val="24"/>
        </w:rPr>
      </w:pPr>
      <w:r w:rsidRPr="005F2DC9">
        <w:rPr>
          <w:rFonts w:cstheme="minorHAnsi"/>
          <w:color w:val="C9211E"/>
          <w:sz w:val="24"/>
          <w:szCs w:val="24"/>
        </w:rPr>
        <w:t>Lesung aus dem Buch Exodus (Ex 14,21-22.29-30a; Einheitsübersetzung 2016)</w:t>
      </w:r>
    </w:p>
    <w:p w14:paraId="07954FE5" w14:textId="77777777" w:rsidR="006B3C35" w:rsidRPr="005F2DC9" w:rsidRDefault="006B3C35" w:rsidP="006B3C35">
      <w:pPr>
        <w:pStyle w:val="Textkrper"/>
        <w:spacing w:after="0" w:line="240" w:lineRule="auto"/>
        <w:ind w:right="850"/>
        <w:rPr>
          <w:rFonts w:asciiTheme="minorHAnsi" w:hAnsiTheme="minorHAnsi" w:cstheme="minorHAnsi"/>
          <w:color w:val="C00000"/>
        </w:rPr>
      </w:pPr>
      <w:r w:rsidRPr="005F2DC9">
        <w:rPr>
          <w:rFonts w:asciiTheme="minorHAnsi" w:hAnsiTheme="minorHAnsi" w:cstheme="minorHAnsi"/>
          <w:color w:val="000000"/>
        </w:rPr>
        <w:t xml:space="preserve">Mose streckte seine Hand über das Meer aus und der HERR trieb die ganze Nacht das Meer durch einen starken Ostwind fort. Er ließ das Meer austrocknen und das Wasser spaltete sich. </w:t>
      </w:r>
      <w:r w:rsidRPr="005F2DC9">
        <w:rPr>
          <w:rFonts w:asciiTheme="minorHAnsi" w:hAnsiTheme="minorHAnsi" w:cstheme="minorHAnsi"/>
        </w:rPr>
        <w:t>Die Israeliten zogen auf trockenem Boden ins Meer hinein, während rechts und links von ihnen das Wasser wie eine Mauer stand. Die Israeliten aber waren auf trockenem Boden mitten durch das Meer gezogen, während rechts und links von ihnen das Wasser wie eine Mauer stand. So rettete der HERR an jenem Tag Israel aus der Hand der Ägypter.</w:t>
      </w:r>
    </w:p>
    <w:p w14:paraId="0626B1C0" w14:textId="77777777" w:rsidR="006B3C35" w:rsidRPr="005F2DC9" w:rsidRDefault="006B3C35" w:rsidP="006B3C35">
      <w:pPr>
        <w:pStyle w:val="Textkrper"/>
        <w:spacing w:after="0" w:line="240" w:lineRule="auto"/>
        <w:rPr>
          <w:rFonts w:asciiTheme="minorHAnsi" w:hAnsiTheme="minorHAnsi" w:cstheme="minorHAnsi"/>
          <w:color w:val="C00000"/>
        </w:rPr>
      </w:pPr>
    </w:p>
    <w:p w14:paraId="157DD703" w14:textId="77777777" w:rsidR="006B3C35" w:rsidRPr="005F2DC9" w:rsidRDefault="006B3C35" w:rsidP="006B3C35">
      <w:pPr>
        <w:spacing w:after="0" w:line="240" w:lineRule="auto"/>
        <w:ind w:right="850"/>
        <w:rPr>
          <w:rFonts w:cstheme="minorHAnsi"/>
          <w:color w:val="C00000"/>
          <w:sz w:val="24"/>
          <w:szCs w:val="24"/>
        </w:rPr>
      </w:pPr>
      <w:r w:rsidRPr="005F2DC9">
        <w:rPr>
          <w:rFonts w:cstheme="minorHAnsi"/>
          <w:color w:val="C9211E"/>
          <w:sz w:val="24"/>
          <w:szCs w:val="24"/>
        </w:rPr>
        <w:t>Lied:</w:t>
      </w:r>
      <w:r w:rsidRPr="003D17E9">
        <w:rPr>
          <w:rFonts w:cstheme="minorHAnsi"/>
          <w:sz w:val="24"/>
          <w:szCs w:val="24"/>
        </w:rPr>
        <w:t xml:space="preserve"> Mit dir geh ich alle meine Wege (Strophe 2)</w:t>
      </w:r>
      <w:r w:rsidRPr="005F2DC9">
        <w:rPr>
          <w:rFonts w:cstheme="minorHAnsi"/>
          <w:color w:val="C9211E"/>
          <w:sz w:val="24"/>
          <w:szCs w:val="24"/>
        </w:rPr>
        <w:t xml:space="preserve"> </w:t>
      </w:r>
    </w:p>
    <w:p w14:paraId="17AE53C7" w14:textId="77777777" w:rsidR="006B3C35" w:rsidRPr="005F2DC9" w:rsidRDefault="006B3C35" w:rsidP="006B3C35">
      <w:pPr>
        <w:spacing w:after="0" w:line="240" w:lineRule="auto"/>
        <w:ind w:right="850"/>
        <w:rPr>
          <w:rFonts w:cstheme="minorHAnsi"/>
          <w:color w:val="C00000"/>
          <w:sz w:val="24"/>
          <w:szCs w:val="24"/>
        </w:rPr>
      </w:pPr>
    </w:p>
    <w:p w14:paraId="15D0A9ED" w14:textId="77777777" w:rsidR="006B3C35" w:rsidRPr="005F2DC9" w:rsidRDefault="006B3C35" w:rsidP="006B3C35">
      <w:pPr>
        <w:spacing w:after="0" w:line="240" w:lineRule="auto"/>
        <w:ind w:right="850"/>
        <w:rPr>
          <w:rFonts w:cstheme="minorHAnsi"/>
          <w:sz w:val="24"/>
          <w:szCs w:val="24"/>
        </w:rPr>
      </w:pPr>
      <w:r w:rsidRPr="003D17E9">
        <w:rPr>
          <w:rFonts w:cstheme="minorHAnsi"/>
          <w:i/>
          <w:color w:val="C9211E"/>
          <w:sz w:val="20"/>
          <w:szCs w:val="20"/>
        </w:rPr>
        <w:t>Das jüngste Kind fragt:</w:t>
      </w:r>
      <w:r w:rsidRPr="005F2DC9">
        <w:rPr>
          <w:rFonts w:cstheme="minorHAnsi"/>
          <w:color w:val="000000"/>
          <w:sz w:val="24"/>
          <w:szCs w:val="24"/>
        </w:rPr>
        <w:t xml:space="preserve"> Gott befreit also die Menschen. Und was ist mit all den Tieren und Pflanzen? Die ganze Erde leidet ja schon…</w:t>
      </w:r>
    </w:p>
    <w:p w14:paraId="01139828" w14:textId="77777777" w:rsidR="006B3C35" w:rsidRPr="005F2DC9" w:rsidRDefault="006B3C35" w:rsidP="006B3C35">
      <w:pPr>
        <w:spacing w:after="0" w:line="240" w:lineRule="auto"/>
        <w:ind w:right="850"/>
        <w:rPr>
          <w:rFonts w:cstheme="minorHAnsi"/>
          <w:sz w:val="24"/>
          <w:szCs w:val="24"/>
        </w:rPr>
      </w:pPr>
    </w:p>
    <w:p w14:paraId="67C0ECB4" w14:textId="77777777" w:rsidR="006B3C35" w:rsidRPr="005F2DC9" w:rsidRDefault="006B3C35" w:rsidP="006B3C35">
      <w:pPr>
        <w:spacing w:after="0" w:line="240" w:lineRule="auto"/>
        <w:ind w:right="850"/>
        <w:rPr>
          <w:rFonts w:cstheme="minorHAnsi"/>
          <w:sz w:val="24"/>
          <w:szCs w:val="24"/>
        </w:rPr>
      </w:pPr>
      <w:r>
        <w:rPr>
          <w:rFonts w:cstheme="minorHAnsi"/>
          <w:color w:val="C9211E"/>
          <w:sz w:val="24"/>
          <w:szCs w:val="24"/>
        </w:rPr>
        <w:t>eine/einer</w:t>
      </w:r>
      <w:r w:rsidRPr="005F2DC9">
        <w:rPr>
          <w:rFonts w:cstheme="minorHAnsi"/>
          <w:color w:val="C9211E"/>
          <w:sz w:val="24"/>
          <w:szCs w:val="24"/>
        </w:rPr>
        <w:t>:</w:t>
      </w:r>
      <w:r w:rsidRPr="005F2DC9">
        <w:rPr>
          <w:rFonts w:cstheme="minorHAnsi"/>
          <w:color w:val="000000"/>
          <w:sz w:val="24"/>
          <w:szCs w:val="24"/>
        </w:rPr>
        <w:t xml:space="preserve"> Ja, da hast du recht. Wir Menschen tun nicht nur einander schlimme Sachen an, sondern auch allen anderen Geschöpfen. Aber Gott hat die ganze Erde gut und schön geschaffen und leidet mit den Tieren und Pflanzen mit. Auch er sehnst sich danach, dass alles wieder gut wird. Der Prophet Jesaja hat das auch gespürt und weiß, dass Gott mit uns seine ganze Schöpfung befreien will:</w:t>
      </w:r>
    </w:p>
    <w:p w14:paraId="6F459BBE" w14:textId="77777777" w:rsidR="006B3C35" w:rsidRPr="005F2DC9" w:rsidRDefault="006B3C35" w:rsidP="006B3C35">
      <w:pPr>
        <w:spacing w:after="0" w:line="240" w:lineRule="auto"/>
        <w:ind w:right="850"/>
        <w:rPr>
          <w:rFonts w:cstheme="minorHAnsi"/>
          <w:color w:val="C00000"/>
          <w:sz w:val="24"/>
          <w:szCs w:val="24"/>
        </w:rPr>
      </w:pPr>
    </w:p>
    <w:p w14:paraId="5C74B1F8" w14:textId="77777777" w:rsidR="006B3C35" w:rsidRPr="005F2DC9" w:rsidRDefault="006B3C35" w:rsidP="006B3C35">
      <w:pPr>
        <w:spacing w:after="0" w:line="240" w:lineRule="auto"/>
        <w:ind w:right="850"/>
        <w:rPr>
          <w:rFonts w:cstheme="minorHAnsi"/>
          <w:color w:val="C00000"/>
          <w:sz w:val="24"/>
          <w:szCs w:val="24"/>
        </w:rPr>
      </w:pPr>
      <w:r w:rsidRPr="005F2DC9">
        <w:rPr>
          <w:rFonts w:cstheme="minorHAnsi"/>
          <w:color w:val="C00000"/>
          <w:sz w:val="24"/>
          <w:szCs w:val="24"/>
        </w:rPr>
        <w:t xml:space="preserve">Lesung aus dem Buch Jesaja (Jes 55,12-13; </w:t>
      </w:r>
      <w:r w:rsidRPr="005F2DC9">
        <w:rPr>
          <w:rFonts w:cstheme="minorHAnsi"/>
          <w:color w:val="C9211E"/>
          <w:sz w:val="24"/>
          <w:szCs w:val="24"/>
        </w:rPr>
        <w:t>Einheitsübersetzung 2016</w:t>
      </w:r>
      <w:r w:rsidRPr="005F2DC9">
        <w:rPr>
          <w:rFonts w:cstheme="minorHAnsi"/>
          <w:color w:val="C00000"/>
          <w:sz w:val="24"/>
          <w:szCs w:val="24"/>
        </w:rPr>
        <w:t>)</w:t>
      </w:r>
    </w:p>
    <w:p w14:paraId="03DC714E" w14:textId="77777777" w:rsidR="006B3C35" w:rsidRPr="005F2DC9" w:rsidRDefault="006B3C35" w:rsidP="006B3C35">
      <w:pPr>
        <w:pStyle w:val="Textkrper"/>
        <w:spacing w:after="0" w:line="240" w:lineRule="auto"/>
        <w:ind w:right="850"/>
        <w:rPr>
          <w:rFonts w:asciiTheme="minorHAnsi" w:hAnsiTheme="minorHAnsi" w:cstheme="minorHAnsi"/>
          <w:color w:val="C00000"/>
        </w:rPr>
      </w:pPr>
      <w:r w:rsidRPr="005F2DC9">
        <w:rPr>
          <w:rFonts w:asciiTheme="minorHAnsi" w:hAnsiTheme="minorHAnsi" w:cstheme="minorHAnsi"/>
          <w:color w:val="000000"/>
        </w:rPr>
        <w:t>In Freude werdet ihr ausziehen und in Frieden heimgebracht werden.</w:t>
      </w:r>
    </w:p>
    <w:p w14:paraId="3AF37AA1" w14:textId="77777777" w:rsidR="006B3C35" w:rsidRPr="005F2DC9" w:rsidRDefault="006B3C35" w:rsidP="006B3C35">
      <w:pPr>
        <w:pStyle w:val="Textkrper"/>
        <w:spacing w:after="0" w:line="240" w:lineRule="auto"/>
        <w:rPr>
          <w:rFonts w:asciiTheme="minorHAnsi" w:hAnsiTheme="minorHAnsi" w:cstheme="minorHAnsi"/>
          <w:color w:val="C00000"/>
        </w:rPr>
      </w:pPr>
      <w:r w:rsidRPr="005F2DC9">
        <w:rPr>
          <w:rFonts w:asciiTheme="minorHAnsi" w:hAnsiTheme="minorHAnsi" w:cstheme="minorHAnsi"/>
        </w:rPr>
        <w:t>Berge und Hügel brechen vor euch in Jubel aus und alle Bäume auf dem Feld klatschen in die Hände. Statt Dornen wachsen Zypressen, statt Brennnesseln Myrten. Das geschieht zum Ruhm des HERRN zum ewigen Zeichen, das niemals getilgt wird.</w:t>
      </w:r>
    </w:p>
    <w:p w14:paraId="29B43C4B" w14:textId="77777777" w:rsidR="006B3C35" w:rsidRDefault="006B3C35" w:rsidP="006B3C35">
      <w:pPr>
        <w:spacing w:after="0" w:line="240" w:lineRule="auto"/>
        <w:ind w:right="850"/>
        <w:rPr>
          <w:rFonts w:cstheme="minorHAnsi"/>
          <w:color w:val="C9211E"/>
          <w:sz w:val="24"/>
          <w:szCs w:val="24"/>
        </w:rPr>
      </w:pPr>
    </w:p>
    <w:p w14:paraId="0279DFDE" w14:textId="77777777" w:rsidR="006B3C35" w:rsidRPr="005F2DC9" w:rsidRDefault="006B3C35" w:rsidP="006B3C35">
      <w:pPr>
        <w:spacing w:after="0" w:line="240" w:lineRule="auto"/>
        <w:ind w:right="850"/>
        <w:rPr>
          <w:rFonts w:cstheme="minorHAnsi"/>
          <w:color w:val="C00000"/>
          <w:sz w:val="24"/>
          <w:szCs w:val="24"/>
        </w:rPr>
      </w:pPr>
      <w:r w:rsidRPr="005F2DC9">
        <w:rPr>
          <w:rFonts w:cstheme="minorHAnsi"/>
          <w:color w:val="C9211E"/>
          <w:sz w:val="24"/>
          <w:szCs w:val="24"/>
        </w:rPr>
        <w:t xml:space="preserve">Lied: </w:t>
      </w:r>
      <w:r w:rsidRPr="003D17E9">
        <w:rPr>
          <w:rFonts w:cstheme="minorHAnsi"/>
          <w:sz w:val="24"/>
          <w:szCs w:val="24"/>
        </w:rPr>
        <w:t>Mit dir geh ich alle meine Wege (Strophe 4)</w:t>
      </w:r>
      <w:r w:rsidRPr="005F2DC9">
        <w:rPr>
          <w:rFonts w:cstheme="minorHAnsi"/>
          <w:color w:val="C9211E"/>
          <w:sz w:val="24"/>
          <w:szCs w:val="24"/>
        </w:rPr>
        <w:t xml:space="preserve"> </w:t>
      </w:r>
    </w:p>
    <w:p w14:paraId="188DFA3A" w14:textId="77777777" w:rsidR="006B3C35" w:rsidRPr="005F2DC9" w:rsidRDefault="006B3C35" w:rsidP="006B3C35">
      <w:pPr>
        <w:spacing w:after="0" w:line="240" w:lineRule="auto"/>
        <w:ind w:right="850"/>
        <w:rPr>
          <w:rFonts w:cstheme="minorHAnsi"/>
          <w:color w:val="C00000"/>
          <w:sz w:val="24"/>
          <w:szCs w:val="24"/>
        </w:rPr>
      </w:pPr>
    </w:p>
    <w:p w14:paraId="19C54DDB" w14:textId="77777777" w:rsidR="006B3C35" w:rsidRPr="005F2DC9" w:rsidRDefault="006B3C35" w:rsidP="006B3C35">
      <w:pPr>
        <w:spacing w:after="0" w:line="240" w:lineRule="auto"/>
        <w:ind w:right="850"/>
        <w:rPr>
          <w:rFonts w:cstheme="minorHAnsi"/>
          <w:color w:val="C00000"/>
          <w:sz w:val="24"/>
          <w:szCs w:val="24"/>
        </w:rPr>
      </w:pPr>
      <w:r>
        <w:rPr>
          <w:rFonts w:cstheme="minorHAnsi"/>
          <w:color w:val="C00000"/>
          <w:sz w:val="24"/>
          <w:szCs w:val="24"/>
        </w:rPr>
        <w:t>eine/einer</w:t>
      </w:r>
      <w:r w:rsidRPr="005F2DC9">
        <w:rPr>
          <w:rFonts w:cstheme="minorHAnsi"/>
          <w:color w:val="C00000"/>
          <w:sz w:val="24"/>
          <w:szCs w:val="24"/>
        </w:rPr>
        <w:t xml:space="preserve">: </w:t>
      </w:r>
      <w:r w:rsidRPr="005F2DC9">
        <w:rPr>
          <w:rFonts w:cstheme="minorHAnsi"/>
          <w:color w:val="000000"/>
          <w:sz w:val="24"/>
          <w:szCs w:val="24"/>
        </w:rPr>
        <w:t>Nehmt nun alles, was euch im vergangenen Jahr belastet hat. Wer mag, kann noch etwas auf einen Zettel schreiben. Das verbrennen wir dann als Zeichen, dass Gott uns befreit. An dem Feuer zünden wir unsere Osterkerze an. Sie ist ein Zeichen für Jesus Christus, der wieder Licht in die Welt bringt.</w:t>
      </w:r>
    </w:p>
    <w:p w14:paraId="41487950" w14:textId="77777777" w:rsidR="006B3C35" w:rsidRPr="005F2DC9" w:rsidRDefault="006B3C35" w:rsidP="006B3C35">
      <w:pPr>
        <w:spacing w:after="0" w:line="240" w:lineRule="auto"/>
        <w:ind w:right="850"/>
        <w:rPr>
          <w:rFonts w:cstheme="minorHAnsi"/>
          <w:color w:val="C00000"/>
          <w:sz w:val="24"/>
          <w:szCs w:val="24"/>
        </w:rPr>
      </w:pPr>
    </w:p>
    <w:p w14:paraId="1462D918" w14:textId="77777777" w:rsidR="006B3C35" w:rsidRPr="003D17E9" w:rsidRDefault="006B3C35" w:rsidP="006B3C35">
      <w:pPr>
        <w:spacing w:after="0" w:line="240" w:lineRule="auto"/>
        <w:ind w:right="850"/>
        <w:rPr>
          <w:rFonts w:cstheme="minorHAnsi"/>
          <w:i/>
          <w:color w:val="C00000"/>
          <w:sz w:val="20"/>
          <w:szCs w:val="20"/>
        </w:rPr>
      </w:pPr>
      <w:r w:rsidRPr="003D17E9">
        <w:rPr>
          <w:rFonts w:cstheme="minorHAnsi"/>
          <w:i/>
          <w:color w:val="C9211E"/>
          <w:sz w:val="20"/>
          <w:szCs w:val="20"/>
        </w:rPr>
        <w:t xml:space="preserve">Die Zettel werden jetzt in einer feuerfesten Schale verbrannt (oder in ein Feuer geworfen…) und die Osterkerze daran angezündet. </w:t>
      </w:r>
    </w:p>
    <w:p w14:paraId="2F2F17D4" w14:textId="77777777" w:rsidR="006B3C35" w:rsidRPr="005F2DC9" w:rsidRDefault="006B3C35" w:rsidP="006B3C35">
      <w:pPr>
        <w:spacing w:after="0" w:line="240" w:lineRule="auto"/>
        <w:ind w:right="850"/>
        <w:rPr>
          <w:rFonts w:cstheme="minorHAnsi"/>
          <w:color w:val="C00000"/>
          <w:sz w:val="24"/>
          <w:szCs w:val="24"/>
        </w:rPr>
      </w:pPr>
    </w:p>
    <w:p w14:paraId="3CB1FD01" w14:textId="77777777" w:rsidR="006B3C35" w:rsidRPr="005F2DC9" w:rsidRDefault="006B3C35" w:rsidP="006B3C35">
      <w:pPr>
        <w:spacing w:after="0" w:line="240" w:lineRule="auto"/>
        <w:ind w:right="850"/>
        <w:rPr>
          <w:rFonts w:cstheme="minorHAnsi"/>
          <w:color w:val="C00000"/>
          <w:sz w:val="24"/>
          <w:szCs w:val="24"/>
        </w:rPr>
      </w:pPr>
      <w:r>
        <w:rPr>
          <w:rFonts w:cstheme="minorHAnsi"/>
          <w:color w:val="C9211E"/>
          <w:sz w:val="24"/>
          <w:szCs w:val="24"/>
        </w:rPr>
        <w:t>eine/einer</w:t>
      </w:r>
      <w:r w:rsidRPr="005F2DC9">
        <w:rPr>
          <w:rFonts w:cstheme="minorHAnsi"/>
          <w:color w:val="C9211E"/>
          <w:sz w:val="24"/>
          <w:szCs w:val="24"/>
        </w:rPr>
        <w:t xml:space="preserve">: </w:t>
      </w:r>
      <w:r w:rsidRPr="005F2DC9">
        <w:rPr>
          <w:rFonts w:cstheme="minorHAnsi"/>
          <w:color w:val="000000"/>
          <w:sz w:val="24"/>
          <w:szCs w:val="24"/>
        </w:rPr>
        <w:t xml:space="preserve">Christus ist unser Licht. Wenn wir mit ihm gehen, können auch wir ganz licht werden und es anderen weitergeben. </w:t>
      </w:r>
    </w:p>
    <w:p w14:paraId="1343D2CD" w14:textId="77777777" w:rsidR="006B3C35" w:rsidRPr="005F2DC9" w:rsidRDefault="006B3C35" w:rsidP="006B3C35">
      <w:pPr>
        <w:spacing w:after="0" w:line="240" w:lineRule="auto"/>
        <w:ind w:right="850"/>
        <w:rPr>
          <w:rFonts w:cstheme="minorHAnsi"/>
          <w:color w:val="C00000"/>
          <w:sz w:val="24"/>
          <w:szCs w:val="24"/>
        </w:rPr>
      </w:pPr>
    </w:p>
    <w:p w14:paraId="2BFAC83C" w14:textId="77777777" w:rsidR="006B3C35" w:rsidRPr="003D17E9" w:rsidRDefault="006B3C35" w:rsidP="006B3C35">
      <w:pPr>
        <w:spacing w:after="0" w:line="240" w:lineRule="auto"/>
        <w:ind w:right="850"/>
        <w:rPr>
          <w:rFonts w:cstheme="minorHAnsi"/>
          <w:i/>
          <w:color w:val="C00000"/>
          <w:sz w:val="20"/>
          <w:szCs w:val="20"/>
        </w:rPr>
      </w:pPr>
      <w:r w:rsidRPr="003D17E9">
        <w:rPr>
          <w:rFonts w:cstheme="minorHAnsi"/>
          <w:i/>
          <w:color w:val="C9211E"/>
          <w:sz w:val="20"/>
          <w:szCs w:val="20"/>
        </w:rPr>
        <w:t>Eine/einer zündet eine kleine Kerze an der Osterkerze an und gibt es an die nächste Person weiter. So wird es hell. Ihr könnt auch noch weitere Kerzen anzünden.</w:t>
      </w:r>
    </w:p>
    <w:p w14:paraId="4EE05D65" w14:textId="77777777" w:rsidR="006B3C35" w:rsidRPr="005F2DC9" w:rsidRDefault="006B3C35" w:rsidP="006B3C35">
      <w:pPr>
        <w:spacing w:after="0" w:line="240" w:lineRule="auto"/>
        <w:rPr>
          <w:rFonts w:eastAsia="Times New Roman" w:cstheme="minorHAnsi"/>
          <w:color w:val="C00000"/>
          <w:sz w:val="24"/>
          <w:szCs w:val="24"/>
          <w:lang w:eastAsia="de-AT"/>
        </w:rPr>
      </w:pPr>
    </w:p>
    <w:p w14:paraId="106BBCFE" w14:textId="77777777" w:rsidR="006B3C35" w:rsidRDefault="006B3C35" w:rsidP="006B3C35">
      <w:pPr>
        <w:spacing w:after="0" w:line="240" w:lineRule="auto"/>
        <w:rPr>
          <w:rFonts w:eastAsia="Times New Roman" w:cstheme="minorHAnsi"/>
          <w:color w:val="C9211E"/>
          <w:sz w:val="24"/>
          <w:szCs w:val="24"/>
          <w:lang w:eastAsia="de-AT"/>
        </w:rPr>
      </w:pPr>
      <w:r>
        <w:rPr>
          <w:rFonts w:eastAsia="Times New Roman" w:cstheme="minorHAnsi"/>
          <w:color w:val="C9211E"/>
          <w:sz w:val="24"/>
          <w:szCs w:val="24"/>
          <w:lang w:eastAsia="de-AT"/>
        </w:rPr>
        <w:t>Halleluja</w:t>
      </w:r>
    </w:p>
    <w:p w14:paraId="103E12D3" w14:textId="77777777" w:rsidR="006B3C35" w:rsidRPr="003D17E9" w:rsidRDefault="006B3C35" w:rsidP="006B3C35">
      <w:pPr>
        <w:spacing w:after="0" w:line="240" w:lineRule="auto"/>
        <w:rPr>
          <w:rFonts w:cstheme="minorHAnsi"/>
          <w:i/>
          <w:color w:val="C9211E"/>
          <w:sz w:val="20"/>
          <w:szCs w:val="20"/>
        </w:rPr>
      </w:pPr>
      <w:r w:rsidRPr="003D17E9">
        <w:rPr>
          <w:rFonts w:eastAsia="Times New Roman" w:cstheme="minorHAnsi"/>
          <w:i/>
          <w:color w:val="C9211E"/>
          <w:sz w:val="20"/>
          <w:szCs w:val="20"/>
          <w:lang w:eastAsia="de-AT"/>
        </w:rPr>
        <w:t>Nach der langen Fastenzeit dürfen wir heute endlich wieder das Halleluja singen. Wir preisen Gott damit für alles, was er getan hat. Singt ein Halleluja, das ihr gerne mögt.</w:t>
      </w:r>
    </w:p>
    <w:p w14:paraId="3864E51F" w14:textId="77777777" w:rsidR="006B3C35" w:rsidRPr="005F2DC9" w:rsidRDefault="006B3C35" w:rsidP="006B3C35">
      <w:pPr>
        <w:spacing w:after="0" w:line="240" w:lineRule="auto"/>
        <w:rPr>
          <w:rFonts w:cstheme="minorHAnsi"/>
          <w:sz w:val="24"/>
          <w:szCs w:val="24"/>
        </w:rPr>
      </w:pPr>
    </w:p>
    <w:p w14:paraId="11B6A025" w14:textId="77777777" w:rsidR="006B3C35" w:rsidRPr="003D17E9" w:rsidRDefault="006B3C35" w:rsidP="006B3C35">
      <w:pPr>
        <w:spacing w:after="0" w:line="240" w:lineRule="auto"/>
        <w:rPr>
          <w:rFonts w:cstheme="minorHAnsi"/>
          <w:sz w:val="24"/>
          <w:szCs w:val="24"/>
        </w:rPr>
      </w:pPr>
      <w:r w:rsidRPr="005F2DC9">
        <w:rPr>
          <w:rFonts w:eastAsia="Times New Roman" w:cstheme="minorHAnsi"/>
          <w:color w:val="C00000"/>
          <w:sz w:val="24"/>
          <w:szCs w:val="24"/>
          <w:lang w:eastAsia="de-AT"/>
        </w:rPr>
        <w:t>Evangelium</w:t>
      </w:r>
      <w:r w:rsidRPr="005F2DC9">
        <w:rPr>
          <w:rFonts w:eastAsia="Times New Roman" w:cstheme="minorHAnsi"/>
          <w:color w:val="C9211E"/>
          <w:sz w:val="24"/>
          <w:szCs w:val="24"/>
          <w:lang w:eastAsia="de-AT"/>
        </w:rPr>
        <w:t xml:space="preserve"> </w:t>
      </w:r>
      <w:r w:rsidRPr="005F2DC9">
        <w:rPr>
          <w:rFonts w:eastAsia="Times New Roman" w:cstheme="minorHAnsi"/>
          <w:color w:val="C00000"/>
          <w:sz w:val="24"/>
          <w:szCs w:val="24"/>
          <w:lang w:eastAsia="de-AT"/>
        </w:rPr>
        <w:t xml:space="preserve">(Markus 16,1-7, </w:t>
      </w:r>
      <w:r w:rsidRPr="008F3DB3">
        <w:rPr>
          <w:rFonts w:eastAsia="Times New Roman" w:cstheme="minorHAnsi"/>
          <w:i/>
          <w:color w:val="C00000"/>
          <w:sz w:val="20"/>
          <w:szCs w:val="20"/>
          <w:lang w:eastAsia="de-AT"/>
        </w:rPr>
        <w:t>Evangelium in leichter Sprache; es kann natürlich auch aus einer anderen Bibel vorgelesen werden)</w:t>
      </w:r>
    </w:p>
    <w:p w14:paraId="262A62AA" w14:textId="77777777" w:rsidR="006B3C35" w:rsidRPr="005F2DC9" w:rsidRDefault="006B3C35" w:rsidP="006B3C35">
      <w:pPr>
        <w:widowControl w:val="0"/>
        <w:tabs>
          <w:tab w:val="left" w:pos="1276"/>
          <w:tab w:val="right" w:pos="9072"/>
        </w:tabs>
        <w:spacing w:after="0" w:line="240" w:lineRule="auto"/>
        <w:ind w:right="850"/>
        <w:rPr>
          <w:rFonts w:eastAsia="Times New Roman" w:cstheme="minorHAnsi"/>
          <w:i/>
          <w:color w:val="C00000"/>
          <w:sz w:val="24"/>
          <w:szCs w:val="24"/>
          <w:lang w:eastAsia="de-AT"/>
        </w:rPr>
      </w:pPr>
      <w:r>
        <w:rPr>
          <w:rFonts w:cstheme="minorHAnsi"/>
          <w:color w:val="C9211E"/>
          <w:sz w:val="24"/>
          <w:szCs w:val="24"/>
        </w:rPr>
        <w:lastRenderedPageBreak/>
        <w:t>eine/einer</w:t>
      </w:r>
      <w:r w:rsidRPr="005F2DC9">
        <w:rPr>
          <w:rFonts w:cstheme="minorHAnsi"/>
          <w:color w:val="C9211E"/>
          <w:sz w:val="24"/>
          <w:szCs w:val="24"/>
        </w:rPr>
        <w:t>:</w:t>
      </w:r>
      <w:r w:rsidRPr="005F2DC9">
        <w:rPr>
          <w:rFonts w:cstheme="minorHAnsi"/>
          <w:color w:val="000000"/>
          <w:sz w:val="24"/>
          <w:szCs w:val="24"/>
        </w:rPr>
        <w:t xml:space="preserve"> </w:t>
      </w:r>
      <w:r w:rsidRPr="003D17E9">
        <w:rPr>
          <w:rFonts w:cstheme="minorHAnsi"/>
          <w:color w:val="C00000"/>
          <w:sz w:val="24"/>
          <w:szCs w:val="24"/>
        </w:rPr>
        <w:t>+</w:t>
      </w:r>
      <w:r w:rsidRPr="005F2DC9">
        <w:rPr>
          <w:rFonts w:cstheme="minorHAnsi"/>
          <w:color w:val="000000"/>
          <w:sz w:val="24"/>
          <w:szCs w:val="24"/>
        </w:rPr>
        <w:t xml:space="preserve"> Aus dem heiligen Evangelium nach Markus.</w:t>
      </w:r>
    </w:p>
    <w:p w14:paraId="4317E894" w14:textId="77777777" w:rsidR="006B3C35" w:rsidRPr="005F2DC9" w:rsidRDefault="006B3C35" w:rsidP="006B3C35">
      <w:pPr>
        <w:widowControl w:val="0"/>
        <w:tabs>
          <w:tab w:val="left" w:pos="1276"/>
          <w:tab w:val="right" w:pos="9072"/>
        </w:tabs>
        <w:spacing w:after="0" w:line="240" w:lineRule="auto"/>
        <w:ind w:right="850"/>
        <w:rPr>
          <w:rFonts w:eastAsia="Times New Roman" w:cstheme="minorHAnsi"/>
          <w:i/>
          <w:color w:val="C00000"/>
          <w:sz w:val="24"/>
          <w:szCs w:val="24"/>
          <w:lang w:eastAsia="de-AT"/>
        </w:rPr>
      </w:pPr>
      <w:r>
        <w:rPr>
          <w:rFonts w:cstheme="minorHAnsi"/>
          <w:color w:val="C9211E"/>
          <w:sz w:val="24"/>
          <w:szCs w:val="24"/>
        </w:rPr>
        <w:t>gemeinsam</w:t>
      </w:r>
      <w:r w:rsidRPr="005F2DC9">
        <w:rPr>
          <w:rFonts w:cstheme="minorHAnsi"/>
          <w:color w:val="C9211E"/>
          <w:sz w:val="24"/>
          <w:szCs w:val="24"/>
        </w:rPr>
        <w:t>:</w:t>
      </w:r>
      <w:r w:rsidRPr="005F2DC9">
        <w:rPr>
          <w:rFonts w:cstheme="minorHAnsi"/>
          <w:color w:val="000000"/>
          <w:sz w:val="24"/>
          <w:szCs w:val="24"/>
        </w:rPr>
        <w:t xml:space="preserve"> Ehre sei dir, oh Herr.</w:t>
      </w:r>
    </w:p>
    <w:p w14:paraId="074240EC" w14:textId="77777777" w:rsidR="006B3C35" w:rsidRPr="003D17E9" w:rsidRDefault="006B3C35" w:rsidP="006B3C35">
      <w:pPr>
        <w:widowControl w:val="0"/>
        <w:tabs>
          <w:tab w:val="left" w:pos="1276"/>
          <w:tab w:val="right" w:pos="9072"/>
        </w:tabs>
        <w:spacing w:after="0" w:line="240" w:lineRule="auto"/>
        <w:ind w:right="850"/>
        <w:rPr>
          <w:rFonts w:eastAsia="Times New Roman" w:cstheme="minorHAnsi"/>
          <w:i/>
          <w:color w:val="C00000"/>
          <w:sz w:val="10"/>
          <w:szCs w:val="10"/>
          <w:lang w:eastAsia="de-AT"/>
        </w:rPr>
      </w:pPr>
    </w:p>
    <w:p w14:paraId="13C15855" w14:textId="77777777" w:rsidR="006B3C35" w:rsidRPr="005F2DC9" w:rsidRDefault="006B3C35" w:rsidP="006B3C35">
      <w:pPr>
        <w:pStyle w:val="Textkrper"/>
        <w:spacing w:after="0" w:line="240" w:lineRule="auto"/>
        <w:rPr>
          <w:rFonts w:asciiTheme="minorHAnsi" w:hAnsiTheme="minorHAnsi" w:cstheme="minorHAnsi"/>
        </w:rPr>
      </w:pPr>
      <w:r w:rsidRPr="005F2DC9">
        <w:rPr>
          <w:rFonts w:asciiTheme="minorHAnsi" w:hAnsiTheme="minorHAnsi" w:cstheme="minorHAnsi"/>
        </w:rPr>
        <w:t>Jesus war gestorben.</w:t>
      </w:r>
      <w:r w:rsidRPr="005F2DC9">
        <w:rPr>
          <w:rFonts w:asciiTheme="minorHAnsi" w:hAnsiTheme="minorHAnsi" w:cstheme="minorHAnsi"/>
        </w:rPr>
        <w:br/>
        <w:t>Jesus lag im Grab.</w:t>
      </w:r>
      <w:r w:rsidRPr="005F2DC9">
        <w:rPr>
          <w:rFonts w:asciiTheme="minorHAnsi" w:hAnsiTheme="minorHAnsi" w:cstheme="minorHAnsi"/>
        </w:rPr>
        <w:br/>
        <w:t>Vor dem Grab war ein dicker, schwerer Stein.</w:t>
      </w:r>
      <w:r w:rsidRPr="005F2DC9">
        <w:rPr>
          <w:rFonts w:asciiTheme="minorHAnsi" w:hAnsiTheme="minorHAnsi" w:cstheme="minorHAnsi"/>
        </w:rPr>
        <w:br/>
        <w:t>Keiner konnte den Stein wegrollen.</w:t>
      </w:r>
    </w:p>
    <w:p w14:paraId="7B666A00" w14:textId="77777777" w:rsidR="006B3C35" w:rsidRPr="005F2DC9" w:rsidRDefault="006B3C35" w:rsidP="006B3C35">
      <w:pPr>
        <w:pStyle w:val="Textkrper"/>
        <w:spacing w:after="0" w:line="240" w:lineRule="auto"/>
        <w:rPr>
          <w:rFonts w:asciiTheme="minorHAnsi" w:hAnsiTheme="minorHAnsi" w:cstheme="minorHAnsi"/>
        </w:rPr>
      </w:pPr>
      <w:r w:rsidRPr="005F2DC9">
        <w:rPr>
          <w:rFonts w:asciiTheme="minorHAnsi" w:hAnsiTheme="minorHAnsi" w:cstheme="minorHAnsi"/>
        </w:rPr>
        <w:t>Drei Frauen gingen auf den Friedhof.</w:t>
      </w:r>
      <w:r w:rsidRPr="005F2DC9">
        <w:rPr>
          <w:rFonts w:asciiTheme="minorHAnsi" w:hAnsiTheme="minorHAnsi" w:cstheme="minorHAnsi"/>
        </w:rPr>
        <w:br/>
        <w:t>Die Frauen wollten zum Grab von Jesus.</w:t>
      </w:r>
      <w:r w:rsidRPr="005F2DC9">
        <w:rPr>
          <w:rFonts w:asciiTheme="minorHAnsi" w:hAnsiTheme="minorHAnsi" w:cstheme="minorHAnsi"/>
        </w:rPr>
        <w:br/>
        <w:t>Es war ganz früh am Morgen.</w:t>
      </w:r>
      <w:r w:rsidRPr="005F2DC9">
        <w:rPr>
          <w:rFonts w:asciiTheme="minorHAnsi" w:hAnsiTheme="minorHAnsi" w:cstheme="minorHAnsi"/>
        </w:rPr>
        <w:br/>
        <w:t>Die Sonne ging gerade auf.</w:t>
      </w:r>
      <w:r w:rsidRPr="005F2DC9">
        <w:rPr>
          <w:rFonts w:asciiTheme="minorHAnsi" w:hAnsiTheme="minorHAnsi" w:cstheme="minorHAnsi"/>
        </w:rPr>
        <w:br/>
        <w:t>Unterwegs redeten die Frauen über den dicken, schweren Stein.</w:t>
      </w:r>
      <w:r w:rsidRPr="005F2DC9">
        <w:rPr>
          <w:rFonts w:asciiTheme="minorHAnsi" w:hAnsiTheme="minorHAnsi" w:cstheme="minorHAnsi"/>
        </w:rPr>
        <w:br/>
        <w:t>Und dass keiner den dicken, schweren Stein wegrollen kann.</w:t>
      </w:r>
      <w:r w:rsidRPr="005F2DC9">
        <w:rPr>
          <w:rFonts w:asciiTheme="minorHAnsi" w:hAnsiTheme="minorHAnsi" w:cstheme="minorHAnsi"/>
        </w:rPr>
        <w:br/>
        <w:t>Aber als die Frauen beim Grab waren, war der dicke, schwere Stein weg.</w:t>
      </w:r>
    </w:p>
    <w:p w14:paraId="22FD79E3" w14:textId="77777777" w:rsidR="006B3C35" w:rsidRPr="005F2DC9" w:rsidRDefault="006B3C35" w:rsidP="006B3C35">
      <w:pPr>
        <w:pStyle w:val="Textkrper"/>
        <w:spacing w:after="0" w:line="240" w:lineRule="auto"/>
        <w:rPr>
          <w:rFonts w:asciiTheme="minorHAnsi" w:hAnsiTheme="minorHAnsi" w:cstheme="minorHAnsi"/>
        </w:rPr>
      </w:pPr>
      <w:r w:rsidRPr="005F2DC9">
        <w:rPr>
          <w:rFonts w:asciiTheme="minorHAnsi" w:hAnsiTheme="minorHAnsi" w:cstheme="minorHAnsi"/>
        </w:rPr>
        <w:t>Die Frauen wunderten sich.</w:t>
      </w:r>
      <w:r w:rsidRPr="005F2DC9">
        <w:rPr>
          <w:rFonts w:asciiTheme="minorHAnsi" w:hAnsiTheme="minorHAnsi" w:cstheme="minorHAnsi"/>
        </w:rPr>
        <w:br/>
        <w:t>Die Frauen guckten in das Grab.</w:t>
      </w:r>
      <w:r w:rsidRPr="005F2DC9">
        <w:rPr>
          <w:rFonts w:asciiTheme="minorHAnsi" w:hAnsiTheme="minorHAnsi" w:cstheme="minorHAnsi"/>
        </w:rPr>
        <w:br/>
        <w:t>Im Grab saß ein junger Mann.</w:t>
      </w:r>
      <w:r w:rsidRPr="005F2DC9">
        <w:rPr>
          <w:rFonts w:asciiTheme="minorHAnsi" w:hAnsiTheme="minorHAnsi" w:cstheme="minorHAnsi"/>
        </w:rPr>
        <w:br/>
        <w:t>Der junge Mann hatte ein weißes Gewand an.</w:t>
      </w:r>
      <w:r w:rsidRPr="005F2DC9">
        <w:rPr>
          <w:rFonts w:asciiTheme="minorHAnsi" w:hAnsiTheme="minorHAnsi" w:cstheme="minorHAnsi"/>
        </w:rPr>
        <w:br/>
        <w:t>Die Frauen bekamen Angst.</w:t>
      </w:r>
      <w:r w:rsidRPr="005F2DC9">
        <w:rPr>
          <w:rFonts w:asciiTheme="minorHAnsi" w:hAnsiTheme="minorHAnsi" w:cstheme="minorHAnsi"/>
        </w:rPr>
        <w:br/>
        <w:t>Die Frauen wussten nicht, was los war.</w:t>
      </w:r>
    </w:p>
    <w:p w14:paraId="7139C4EA" w14:textId="77777777" w:rsidR="006B3C35" w:rsidRPr="005F2DC9" w:rsidRDefault="006B3C35" w:rsidP="006B3C35">
      <w:pPr>
        <w:pStyle w:val="Textkrper"/>
        <w:spacing w:after="0" w:line="240" w:lineRule="auto"/>
        <w:rPr>
          <w:rFonts w:asciiTheme="minorHAnsi" w:hAnsiTheme="minorHAnsi" w:cstheme="minorHAnsi"/>
        </w:rPr>
      </w:pPr>
      <w:r w:rsidRPr="005F2DC9">
        <w:rPr>
          <w:rFonts w:asciiTheme="minorHAnsi" w:hAnsiTheme="minorHAnsi" w:cstheme="minorHAnsi"/>
        </w:rPr>
        <w:t>Der junge Mann beruhigte die Frauen.</w:t>
      </w:r>
      <w:r w:rsidRPr="005F2DC9">
        <w:rPr>
          <w:rFonts w:asciiTheme="minorHAnsi" w:hAnsiTheme="minorHAnsi" w:cstheme="minorHAnsi"/>
        </w:rPr>
        <w:br/>
        <w:t>Der junge Mann sagte:</w:t>
      </w:r>
    </w:p>
    <w:p w14:paraId="504441D6" w14:textId="77777777" w:rsidR="006B3C35" w:rsidRPr="005F2DC9" w:rsidRDefault="006B3C35" w:rsidP="006B3C35">
      <w:pPr>
        <w:pStyle w:val="Textkrper"/>
        <w:spacing w:after="0" w:line="240" w:lineRule="auto"/>
        <w:rPr>
          <w:rFonts w:asciiTheme="minorHAnsi" w:hAnsiTheme="minorHAnsi" w:cstheme="minorHAnsi"/>
        </w:rPr>
      </w:pPr>
      <w:r w:rsidRPr="005F2DC9">
        <w:rPr>
          <w:rFonts w:asciiTheme="minorHAnsi" w:hAnsiTheme="minorHAnsi" w:cstheme="minorHAnsi"/>
        </w:rPr>
        <w:t>Ihr braucht keine Angst zu haben.</w:t>
      </w:r>
      <w:r w:rsidRPr="005F2DC9">
        <w:rPr>
          <w:rFonts w:asciiTheme="minorHAnsi" w:hAnsiTheme="minorHAnsi" w:cstheme="minorHAnsi"/>
        </w:rPr>
        <w:br/>
        <w:t>Ihr sucht Jesus.</w:t>
      </w:r>
      <w:r w:rsidRPr="005F2DC9">
        <w:rPr>
          <w:rFonts w:asciiTheme="minorHAnsi" w:hAnsiTheme="minorHAnsi" w:cstheme="minorHAnsi"/>
        </w:rPr>
        <w:br/>
        <w:t>Jesus, der am Kreuz gestorben ist.</w:t>
      </w:r>
      <w:r w:rsidRPr="005F2DC9">
        <w:rPr>
          <w:rFonts w:asciiTheme="minorHAnsi" w:hAnsiTheme="minorHAnsi" w:cstheme="minorHAnsi"/>
        </w:rPr>
        <w:br/>
        <w:t>Jesus war hier im Grab.</w:t>
      </w:r>
      <w:r w:rsidRPr="005F2DC9">
        <w:rPr>
          <w:rFonts w:asciiTheme="minorHAnsi" w:hAnsiTheme="minorHAnsi" w:cstheme="minorHAnsi"/>
        </w:rPr>
        <w:br/>
        <w:t>Jetzt ist Jesus auferstanden.</w:t>
      </w:r>
      <w:r w:rsidRPr="005F2DC9">
        <w:rPr>
          <w:rFonts w:asciiTheme="minorHAnsi" w:hAnsiTheme="minorHAnsi" w:cstheme="minorHAnsi"/>
        </w:rPr>
        <w:br/>
        <w:t>Jesus ist nicht hier.</w:t>
      </w:r>
    </w:p>
    <w:p w14:paraId="659EA042" w14:textId="77777777" w:rsidR="006B3C35" w:rsidRPr="005F2DC9" w:rsidRDefault="006B3C35" w:rsidP="006B3C35">
      <w:pPr>
        <w:pStyle w:val="Textkrper"/>
        <w:spacing w:after="0" w:line="240" w:lineRule="auto"/>
        <w:rPr>
          <w:rFonts w:asciiTheme="minorHAnsi" w:hAnsiTheme="minorHAnsi" w:cstheme="minorHAnsi"/>
        </w:rPr>
      </w:pPr>
      <w:r w:rsidRPr="005F2DC9">
        <w:rPr>
          <w:rFonts w:asciiTheme="minorHAnsi" w:hAnsiTheme="minorHAnsi" w:cstheme="minorHAnsi"/>
        </w:rPr>
        <w:t> Geht los und sagt Petrus Bescheid.</w:t>
      </w:r>
      <w:r w:rsidRPr="005F2DC9">
        <w:rPr>
          <w:rFonts w:asciiTheme="minorHAnsi" w:hAnsiTheme="minorHAnsi" w:cstheme="minorHAnsi"/>
        </w:rPr>
        <w:br/>
        <w:t>Und den anderen Freunden von Jesus.</w:t>
      </w:r>
      <w:r w:rsidRPr="005F2DC9">
        <w:rPr>
          <w:rFonts w:asciiTheme="minorHAnsi" w:hAnsiTheme="minorHAnsi" w:cstheme="minorHAnsi"/>
        </w:rPr>
        <w:br/>
        <w:t>Sagt den Freunden:</w:t>
      </w:r>
      <w:r w:rsidRPr="005F2DC9">
        <w:rPr>
          <w:rFonts w:asciiTheme="minorHAnsi" w:hAnsiTheme="minorHAnsi" w:cstheme="minorHAnsi"/>
        </w:rPr>
        <w:br/>
        <w:t>     Jesus lebt!</w:t>
      </w:r>
      <w:r w:rsidRPr="005F2DC9">
        <w:rPr>
          <w:rFonts w:asciiTheme="minorHAnsi" w:hAnsiTheme="minorHAnsi" w:cstheme="minorHAnsi"/>
        </w:rPr>
        <w:br/>
        <w:t>     Das hat Jesus versprochen.</w:t>
      </w:r>
      <w:r w:rsidRPr="005F2DC9">
        <w:rPr>
          <w:rFonts w:asciiTheme="minorHAnsi" w:hAnsiTheme="minorHAnsi" w:cstheme="minorHAnsi"/>
        </w:rPr>
        <w:br/>
        <w:t>     Jesus hat versprochen, dass er immer bei uns lebt.</w:t>
      </w:r>
      <w:r w:rsidRPr="005F2DC9">
        <w:rPr>
          <w:rFonts w:asciiTheme="minorHAnsi" w:hAnsiTheme="minorHAnsi" w:cstheme="minorHAnsi"/>
        </w:rPr>
        <w:br/>
        <w:t>     Jesus ist schon vorgegangen.</w:t>
      </w:r>
      <w:r w:rsidRPr="005F2DC9">
        <w:rPr>
          <w:rFonts w:asciiTheme="minorHAnsi" w:hAnsiTheme="minorHAnsi" w:cstheme="minorHAnsi"/>
        </w:rPr>
        <w:br/>
        <w:t>     Jesus ist nach Galiläa gegangen.</w:t>
      </w:r>
      <w:r w:rsidRPr="005F2DC9">
        <w:rPr>
          <w:rFonts w:asciiTheme="minorHAnsi" w:hAnsiTheme="minorHAnsi" w:cstheme="minorHAnsi"/>
        </w:rPr>
        <w:br/>
        <w:t>     Ihr könnt Jesus in Galiläa treffen.</w:t>
      </w:r>
    </w:p>
    <w:p w14:paraId="1176E4F0" w14:textId="77777777" w:rsidR="006B3C35" w:rsidRPr="003D17E9" w:rsidRDefault="006B3C35" w:rsidP="006B3C35">
      <w:pPr>
        <w:pStyle w:val="Textkrper"/>
        <w:spacing w:after="0" w:line="240" w:lineRule="auto"/>
        <w:rPr>
          <w:rFonts w:asciiTheme="minorHAnsi" w:hAnsiTheme="minorHAnsi" w:cstheme="minorHAnsi"/>
          <w:sz w:val="10"/>
          <w:szCs w:val="10"/>
        </w:rPr>
      </w:pPr>
    </w:p>
    <w:p w14:paraId="19398050" w14:textId="77777777" w:rsidR="006B3C35" w:rsidRPr="005F2DC9" w:rsidRDefault="006B3C35" w:rsidP="006B3C35">
      <w:pPr>
        <w:widowControl w:val="0"/>
        <w:tabs>
          <w:tab w:val="left" w:pos="1276"/>
          <w:tab w:val="right" w:pos="9072"/>
        </w:tabs>
        <w:spacing w:after="0" w:line="240" w:lineRule="auto"/>
        <w:ind w:right="850"/>
        <w:rPr>
          <w:rFonts w:eastAsia="Times New Roman" w:cstheme="minorHAnsi"/>
          <w:i/>
          <w:color w:val="C00000"/>
          <w:sz w:val="24"/>
          <w:szCs w:val="24"/>
          <w:lang w:eastAsia="de-AT"/>
        </w:rPr>
      </w:pPr>
      <w:r>
        <w:rPr>
          <w:rFonts w:cstheme="minorHAnsi"/>
          <w:color w:val="C9211E"/>
          <w:sz w:val="24"/>
          <w:szCs w:val="24"/>
        </w:rPr>
        <w:t>eine/einer</w:t>
      </w:r>
      <w:r w:rsidRPr="005F2DC9">
        <w:rPr>
          <w:rFonts w:cstheme="minorHAnsi"/>
          <w:color w:val="C9211E"/>
          <w:sz w:val="24"/>
          <w:szCs w:val="24"/>
        </w:rPr>
        <w:t>:</w:t>
      </w:r>
      <w:r w:rsidRPr="005F2DC9">
        <w:rPr>
          <w:rFonts w:cstheme="minorHAnsi"/>
          <w:sz w:val="24"/>
          <w:szCs w:val="24"/>
        </w:rPr>
        <w:t xml:space="preserve"> Evangelium unseres Herrn Jesus Christus.</w:t>
      </w:r>
    </w:p>
    <w:p w14:paraId="4DFC4E95" w14:textId="77777777" w:rsidR="006B3C35" w:rsidRPr="005F2DC9" w:rsidRDefault="006B3C35" w:rsidP="006B3C35">
      <w:pPr>
        <w:pStyle w:val="Textkrper"/>
        <w:spacing w:after="0" w:line="240" w:lineRule="auto"/>
        <w:rPr>
          <w:rFonts w:asciiTheme="minorHAnsi" w:hAnsiTheme="minorHAnsi" w:cstheme="minorHAnsi"/>
        </w:rPr>
      </w:pPr>
      <w:r>
        <w:rPr>
          <w:rFonts w:asciiTheme="minorHAnsi" w:eastAsia="Times New Roman" w:hAnsiTheme="minorHAnsi" w:cstheme="minorHAnsi"/>
          <w:color w:val="C00000"/>
          <w:lang w:eastAsia="de-AT"/>
        </w:rPr>
        <w:t>gemeinsam</w:t>
      </w:r>
      <w:r w:rsidRPr="005F2DC9">
        <w:rPr>
          <w:rFonts w:asciiTheme="minorHAnsi" w:eastAsia="Times New Roman" w:hAnsiTheme="minorHAnsi" w:cstheme="minorHAnsi"/>
          <w:color w:val="C00000"/>
          <w:lang w:eastAsia="de-AT"/>
        </w:rPr>
        <w:t>:</w:t>
      </w:r>
      <w:r w:rsidRPr="005F2DC9">
        <w:rPr>
          <w:rFonts w:asciiTheme="minorHAnsi" w:eastAsia="Times New Roman" w:hAnsiTheme="minorHAnsi" w:cstheme="minorHAnsi"/>
          <w:lang w:eastAsia="de-AT"/>
        </w:rPr>
        <w:t xml:space="preserve"> Lob sei Dir Christus.</w:t>
      </w:r>
    </w:p>
    <w:p w14:paraId="635F9BF1" w14:textId="77777777" w:rsidR="006B3C35" w:rsidRDefault="006B3C35" w:rsidP="006B3C35">
      <w:pPr>
        <w:spacing w:after="0" w:line="240" w:lineRule="auto"/>
        <w:rPr>
          <w:rFonts w:eastAsia="Times New Roman" w:cstheme="minorHAnsi"/>
          <w:color w:val="C9211E"/>
          <w:sz w:val="24"/>
          <w:szCs w:val="24"/>
          <w:lang w:eastAsia="de-AT"/>
        </w:rPr>
      </w:pPr>
    </w:p>
    <w:p w14:paraId="65EE6961" w14:textId="77777777" w:rsidR="006B3C35" w:rsidRPr="005F2DC9" w:rsidRDefault="006B3C35" w:rsidP="006B3C35">
      <w:pPr>
        <w:spacing w:after="0" w:line="240" w:lineRule="auto"/>
        <w:rPr>
          <w:rFonts w:cstheme="minorHAnsi"/>
          <w:color w:val="C9211E"/>
          <w:sz w:val="24"/>
          <w:szCs w:val="24"/>
        </w:rPr>
      </w:pPr>
      <w:r w:rsidRPr="005F2DC9">
        <w:rPr>
          <w:rFonts w:eastAsia="Times New Roman" w:cstheme="minorHAnsi"/>
          <w:color w:val="C9211E"/>
          <w:sz w:val="24"/>
          <w:szCs w:val="24"/>
          <w:lang w:eastAsia="de-AT"/>
        </w:rPr>
        <w:t>Halleluja</w:t>
      </w:r>
    </w:p>
    <w:p w14:paraId="064D9F9C" w14:textId="77777777" w:rsidR="006B3C35" w:rsidRPr="001054D7" w:rsidRDefault="006B3C35" w:rsidP="006B3C35">
      <w:pPr>
        <w:spacing w:after="0" w:line="240" w:lineRule="auto"/>
        <w:rPr>
          <w:rFonts w:eastAsia="Times New Roman" w:cstheme="minorHAnsi"/>
          <w:i/>
          <w:color w:val="C00000"/>
          <w:sz w:val="20"/>
          <w:szCs w:val="20"/>
          <w:lang w:eastAsia="de-AT"/>
        </w:rPr>
      </w:pPr>
      <w:r w:rsidRPr="001054D7">
        <w:rPr>
          <w:rFonts w:eastAsia="Times New Roman" w:cstheme="minorHAnsi"/>
          <w:i/>
          <w:color w:val="C00000"/>
          <w:kern w:val="2"/>
          <w:sz w:val="20"/>
          <w:szCs w:val="20"/>
          <w:lang w:val="de-DE" w:eastAsia="de-AT" w:bidi="hi-IN"/>
        </w:rPr>
        <w:t>Ihr könnt das Halleluja nocheinmal singen.</w:t>
      </w:r>
    </w:p>
    <w:p w14:paraId="6AF0D054" w14:textId="77777777" w:rsidR="006B3C35" w:rsidRPr="005F2DC9" w:rsidRDefault="006B3C35" w:rsidP="006B3C35">
      <w:pPr>
        <w:pStyle w:val="Textkrper"/>
        <w:spacing w:after="0" w:line="240" w:lineRule="auto"/>
        <w:rPr>
          <w:rFonts w:asciiTheme="minorHAnsi" w:hAnsiTheme="minorHAnsi" w:cstheme="minorHAnsi"/>
          <w:color w:val="C9211E"/>
        </w:rPr>
      </w:pPr>
    </w:p>
    <w:p w14:paraId="33750A3F" w14:textId="77777777" w:rsidR="006B3C35" w:rsidRPr="003D17E9" w:rsidRDefault="006B3C35" w:rsidP="006B3C35">
      <w:pPr>
        <w:pStyle w:val="Textkrper"/>
        <w:spacing w:after="0" w:line="240" w:lineRule="auto"/>
        <w:rPr>
          <w:rFonts w:asciiTheme="minorHAnsi" w:hAnsiTheme="minorHAnsi" w:cstheme="minorHAnsi"/>
          <w:i/>
          <w:color w:val="C9211E"/>
          <w:sz w:val="20"/>
          <w:szCs w:val="20"/>
        </w:rPr>
      </w:pPr>
      <w:r w:rsidRPr="003D17E9">
        <w:rPr>
          <w:rFonts w:asciiTheme="minorHAnsi" w:hAnsiTheme="minorHAnsi" w:cstheme="minorHAnsi"/>
          <w:i/>
          <w:color w:val="C9211E"/>
          <w:sz w:val="20"/>
          <w:szCs w:val="20"/>
        </w:rPr>
        <w:t>Nehmt nun die Schale mit Wasser in die Hände</w:t>
      </w:r>
    </w:p>
    <w:p w14:paraId="2C16E3BC" w14:textId="77777777" w:rsidR="006B3C35" w:rsidRDefault="006B3C35" w:rsidP="006B3C35">
      <w:pPr>
        <w:pStyle w:val="Textkrper"/>
        <w:spacing w:after="0" w:line="240" w:lineRule="auto"/>
        <w:rPr>
          <w:rFonts w:asciiTheme="minorHAnsi" w:hAnsiTheme="minorHAnsi" w:cstheme="minorHAnsi"/>
        </w:rPr>
      </w:pPr>
      <w:r w:rsidRPr="003D17E9">
        <w:rPr>
          <w:rFonts w:asciiTheme="minorHAnsi" w:hAnsiTheme="minorHAnsi" w:cstheme="minorHAnsi"/>
          <w:color w:val="C00000"/>
        </w:rPr>
        <w:t xml:space="preserve">eine/einer: </w:t>
      </w:r>
      <w:r w:rsidRPr="005F2DC9">
        <w:rPr>
          <w:rFonts w:asciiTheme="minorHAnsi" w:hAnsiTheme="minorHAnsi" w:cstheme="minorHAnsi"/>
        </w:rPr>
        <w:t xml:space="preserve">Durch die Taufe gehören wir zu Jesus. Wir haben ihn von Palmsonntag bis heute in der Osternacht auf seinem Weg begleitet. Alles gehört zusammen. Sein Leben mit Gott und den Menschen, sein Einstehen dafür, sein Tod am Kreuz und seine Auferstehung. In der Taufe sind wir mit ihm in all das eingetaucht. Daran erinnern wir uns, wenn wir uns mit dem </w:t>
      </w:r>
      <w:r>
        <w:rPr>
          <w:rFonts w:asciiTheme="minorHAnsi" w:hAnsiTheme="minorHAnsi" w:cstheme="minorHAnsi"/>
        </w:rPr>
        <w:t>W</w:t>
      </w:r>
      <w:r w:rsidRPr="005F2DC9">
        <w:rPr>
          <w:rFonts w:asciiTheme="minorHAnsi" w:hAnsiTheme="minorHAnsi" w:cstheme="minorHAnsi"/>
        </w:rPr>
        <w:t>asser bezeichnen.</w:t>
      </w:r>
      <w:r>
        <w:rPr>
          <w:rFonts w:asciiTheme="minorHAnsi" w:hAnsiTheme="minorHAnsi" w:cstheme="minorHAnsi"/>
        </w:rPr>
        <w:t xml:space="preserve"> Zuvor lasst uns beten:</w:t>
      </w:r>
    </w:p>
    <w:p w14:paraId="052B7CC4" w14:textId="77777777" w:rsidR="006B3C35" w:rsidRPr="002F1DD7" w:rsidRDefault="006B3C35" w:rsidP="006B3C35">
      <w:pPr>
        <w:pStyle w:val="Textkrper"/>
        <w:spacing w:after="0" w:line="240" w:lineRule="auto"/>
        <w:rPr>
          <w:rFonts w:asciiTheme="minorHAnsi" w:hAnsiTheme="minorHAnsi" w:cstheme="minorHAnsi"/>
          <w:i/>
          <w:color w:val="C00000"/>
          <w:sz w:val="20"/>
          <w:szCs w:val="20"/>
        </w:rPr>
      </w:pPr>
      <w:r w:rsidRPr="002F1DD7">
        <w:rPr>
          <w:rFonts w:asciiTheme="minorHAnsi" w:hAnsiTheme="minorHAnsi" w:cstheme="minorHAnsi"/>
          <w:i/>
          <w:color w:val="C00000"/>
          <w:sz w:val="20"/>
          <w:szCs w:val="20"/>
        </w:rPr>
        <w:lastRenderedPageBreak/>
        <w:t>Haltet einen kurzen Moment der Stille, damit alle ins beten kommen können.</w:t>
      </w:r>
    </w:p>
    <w:p w14:paraId="705E1A08" w14:textId="77777777" w:rsidR="006B3C35" w:rsidRPr="002F1DD7" w:rsidRDefault="006B3C35" w:rsidP="006B3C35">
      <w:pPr>
        <w:spacing w:after="0" w:line="240" w:lineRule="auto"/>
        <w:ind w:right="849"/>
        <w:rPr>
          <w:rFonts w:ascii="Calibri" w:eastAsia="Times New Roman" w:hAnsi="Calibri" w:cs="Calibri"/>
          <w:sz w:val="24"/>
          <w:szCs w:val="24"/>
          <w:lang w:eastAsia="de-AT"/>
        </w:rPr>
      </w:pPr>
      <w:r>
        <w:rPr>
          <w:rFonts w:ascii="Calibri" w:eastAsia="Times New Roman" w:hAnsi="Calibri" w:cs="Calibri"/>
          <w:sz w:val="24"/>
          <w:szCs w:val="24"/>
          <w:lang w:eastAsia="de-AT"/>
        </w:rPr>
        <w:t>Lebe</w:t>
      </w:r>
      <w:r w:rsidRPr="002F1DD7">
        <w:rPr>
          <w:rFonts w:ascii="Calibri" w:eastAsia="Times New Roman" w:hAnsi="Calibri" w:cs="Calibri"/>
          <w:sz w:val="24"/>
          <w:szCs w:val="24"/>
          <w:lang w:eastAsia="de-AT"/>
        </w:rPr>
        <w:t>ndiger und Leben schenkender Gott, in dieser Nacht hast du das Volk durch die Fluten des Roten Meeres geführt. Du hast das Wasser als Zeichen des ewigen Lebens erwählt. Lebendiges Wasser bietest du uns an. Das Wasser reinigt und stillt unseren Durst. Mit unserer Taufe sind auch wir hineingenommen in die Dynamik von untergehen und durchtauchen, auferstehen und neuem Leben aus Wasser und Heiligem Geist. Dafür loben wir dich und danken dir heute und in Ewigkeit.</w:t>
      </w:r>
    </w:p>
    <w:p w14:paraId="651992E6" w14:textId="77777777" w:rsidR="006B3C35" w:rsidRPr="002F1DD7" w:rsidRDefault="006B3C35" w:rsidP="006B3C35">
      <w:pPr>
        <w:pStyle w:val="Textkrper"/>
        <w:spacing w:after="0" w:line="240" w:lineRule="auto"/>
        <w:rPr>
          <w:rFonts w:asciiTheme="minorHAnsi" w:hAnsiTheme="minorHAnsi" w:cstheme="minorHAnsi"/>
          <w:i/>
          <w:color w:val="000000"/>
          <w:sz w:val="20"/>
          <w:szCs w:val="20"/>
        </w:rPr>
      </w:pPr>
      <w:r w:rsidRPr="002F1DD7">
        <w:rPr>
          <w:rFonts w:asciiTheme="minorHAnsi" w:hAnsiTheme="minorHAnsi" w:cstheme="minorHAnsi"/>
          <w:i/>
          <w:color w:val="C9211E"/>
          <w:sz w:val="20"/>
          <w:szCs w:val="20"/>
        </w:rPr>
        <w:t>Macht euch se</w:t>
      </w:r>
      <w:r>
        <w:rPr>
          <w:rFonts w:asciiTheme="minorHAnsi" w:hAnsiTheme="minorHAnsi" w:cstheme="minorHAnsi"/>
          <w:i/>
          <w:color w:val="C9211E"/>
          <w:sz w:val="20"/>
          <w:szCs w:val="20"/>
        </w:rPr>
        <w:t>lber oder einander mit dem W</w:t>
      </w:r>
      <w:r w:rsidRPr="002F1DD7">
        <w:rPr>
          <w:rFonts w:asciiTheme="minorHAnsi" w:hAnsiTheme="minorHAnsi" w:cstheme="minorHAnsi"/>
          <w:i/>
          <w:color w:val="C9211E"/>
          <w:sz w:val="20"/>
          <w:szCs w:val="20"/>
        </w:rPr>
        <w:t>asser ein Kreuzerl auf die Stirn.</w:t>
      </w:r>
    </w:p>
    <w:p w14:paraId="21257446" w14:textId="77777777" w:rsidR="006B3C35" w:rsidRPr="005F2DC9" w:rsidRDefault="006B3C35" w:rsidP="006B3C35">
      <w:pPr>
        <w:pStyle w:val="Textkrper"/>
        <w:spacing w:after="0" w:line="240" w:lineRule="auto"/>
        <w:rPr>
          <w:rFonts w:asciiTheme="minorHAnsi" w:hAnsiTheme="minorHAnsi" w:cstheme="minorHAnsi"/>
          <w:color w:val="C9211E"/>
        </w:rPr>
      </w:pPr>
    </w:p>
    <w:p w14:paraId="34EA586E" w14:textId="77777777" w:rsidR="006B3C35" w:rsidRPr="005F2DC9" w:rsidRDefault="006B3C35" w:rsidP="006B3C35">
      <w:pPr>
        <w:pStyle w:val="Textkrper"/>
        <w:spacing w:after="0" w:line="240" w:lineRule="auto"/>
        <w:rPr>
          <w:rFonts w:asciiTheme="minorHAnsi" w:hAnsiTheme="minorHAnsi" w:cstheme="minorHAnsi"/>
          <w:color w:val="C9211E"/>
        </w:rPr>
      </w:pPr>
      <w:r w:rsidRPr="005F2DC9">
        <w:rPr>
          <w:rFonts w:asciiTheme="minorHAnsi" w:hAnsiTheme="minorHAnsi" w:cstheme="minorHAnsi"/>
          <w:color w:val="C9211E"/>
        </w:rPr>
        <w:t>Vaterunser</w:t>
      </w:r>
    </w:p>
    <w:p w14:paraId="1D4F33E1" w14:textId="77777777" w:rsidR="006B3C35" w:rsidRPr="005F2DC9" w:rsidRDefault="006B3C35" w:rsidP="006B3C35">
      <w:pPr>
        <w:pStyle w:val="Textkrper"/>
        <w:spacing w:after="0" w:line="240" w:lineRule="auto"/>
        <w:rPr>
          <w:rFonts w:asciiTheme="minorHAnsi" w:hAnsiTheme="minorHAnsi" w:cstheme="minorHAnsi"/>
        </w:rPr>
      </w:pPr>
      <w:r>
        <w:rPr>
          <w:rFonts w:asciiTheme="minorHAnsi" w:hAnsiTheme="minorHAnsi" w:cstheme="minorHAnsi"/>
          <w:color w:val="C9211E"/>
        </w:rPr>
        <w:t>eine/einer</w:t>
      </w:r>
      <w:r w:rsidRPr="005F2DC9">
        <w:rPr>
          <w:rFonts w:asciiTheme="minorHAnsi" w:hAnsiTheme="minorHAnsi" w:cstheme="minorHAnsi"/>
          <w:color w:val="C9211E"/>
        </w:rPr>
        <w:t>:</w:t>
      </w:r>
      <w:r w:rsidRPr="005F2DC9">
        <w:rPr>
          <w:rFonts w:asciiTheme="minorHAnsi" w:hAnsiTheme="minorHAnsi" w:cstheme="minorHAnsi"/>
        </w:rPr>
        <w:t xml:space="preserve"> Voller Freude und Vertrauen beten wir miteinander das Vaterunser </w:t>
      </w:r>
      <w:r w:rsidRPr="001054D7">
        <w:rPr>
          <w:rFonts w:asciiTheme="minorHAnsi" w:hAnsiTheme="minorHAnsi" w:cstheme="minorHAnsi"/>
          <w:i/>
          <w:color w:val="C9211E"/>
          <w:sz w:val="20"/>
          <w:szCs w:val="20"/>
        </w:rPr>
        <w:t>(das Vaterunser kann natürlich auch gesungen werden, Gotteslob 779)</w:t>
      </w:r>
    </w:p>
    <w:p w14:paraId="0285EFE5" w14:textId="77777777" w:rsidR="006B3C35" w:rsidRPr="005F2DC9" w:rsidRDefault="006B3C35" w:rsidP="006B3C35">
      <w:pPr>
        <w:pStyle w:val="Textkrper"/>
        <w:spacing w:after="0" w:line="240" w:lineRule="auto"/>
        <w:rPr>
          <w:rFonts w:asciiTheme="minorHAnsi" w:hAnsiTheme="minorHAnsi" w:cstheme="minorHAnsi"/>
        </w:rPr>
      </w:pPr>
      <w:r>
        <w:rPr>
          <w:rFonts w:asciiTheme="minorHAnsi" w:hAnsiTheme="minorHAnsi" w:cstheme="minorHAnsi"/>
          <w:color w:val="C9211E"/>
        </w:rPr>
        <w:t>gemeinsam</w:t>
      </w:r>
      <w:r w:rsidRPr="005F2DC9">
        <w:rPr>
          <w:rFonts w:asciiTheme="minorHAnsi" w:hAnsiTheme="minorHAnsi" w:cstheme="minorHAnsi"/>
          <w:color w:val="C9211E"/>
        </w:rPr>
        <w:t>:</w:t>
      </w:r>
      <w:r w:rsidRPr="005F2DC9">
        <w:rPr>
          <w:rFonts w:asciiTheme="minorHAnsi" w:hAnsiTheme="minorHAnsi" w:cstheme="minorHAnsi"/>
        </w:rPr>
        <w:t xml:space="preserve"> Vater unser im Himmel, geheiligt werde dein Name, </w:t>
      </w:r>
      <w:r w:rsidRPr="005F2DC9">
        <w:rPr>
          <w:rFonts w:asciiTheme="minorHAnsi" w:hAnsiTheme="minorHAnsi" w:cstheme="minorHAnsi"/>
        </w:rPr>
        <w:br/>
        <w:t xml:space="preserve">dein Reich komme, dein Wille geschehe, wie im Himmel so auf Erden. </w:t>
      </w:r>
      <w:r w:rsidRPr="005F2DC9">
        <w:rPr>
          <w:rFonts w:asciiTheme="minorHAnsi" w:hAnsiTheme="minorHAnsi" w:cstheme="minorHAnsi"/>
        </w:rPr>
        <w:br/>
        <w:t xml:space="preserve">Unser tägliches Brot gib uns heute </w:t>
      </w:r>
      <w:r w:rsidRPr="005F2DC9">
        <w:rPr>
          <w:rFonts w:asciiTheme="minorHAnsi" w:hAnsiTheme="minorHAnsi" w:cstheme="minorHAnsi"/>
        </w:rPr>
        <w:br/>
        <w:t xml:space="preserve">und vergib uns unsere Schuld, wie auch wir vergeben unseren Schuldigern </w:t>
      </w:r>
      <w:r w:rsidRPr="005F2DC9">
        <w:rPr>
          <w:rFonts w:asciiTheme="minorHAnsi" w:hAnsiTheme="minorHAnsi" w:cstheme="minorHAnsi"/>
        </w:rPr>
        <w:br/>
        <w:t xml:space="preserve">und führe uns nicht Versuchung, sondern erlöse uns von dem Bösen. </w:t>
      </w:r>
      <w:r w:rsidRPr="005F2DC9">
        <w:rPr>
          <w:rFonts w:asciiTheme="minorHAnsi" w:hAnsiTheme="minorHAnsi" w:cstheme="minorHAnsi"/>
        </w:rPr>
        <w:br/>
        <w:t>Amen.</w:t>
      </w:r>
    </w:p>
    <w:p w14:paraId="6750DDA9" w14:textId="77777777" w:rsidR="006B3C35" w:rsidRPr="005F2DC9" w:rsidRDefault="006B3C35" w:rsidP="006B3C35">
      <w:pPr>
        <w:pStyle w:val="Textkrper"/>
        <w:spacing w:after="0" w:line="240" w:lineRule="auto"/>
        <w:rPr>
          <w:rFonts w:asciiTheme="minorHAnsi" w:hAnsiTheme="minorHAnsi" w:cstheme="minorHAnsi"/>
          <w:b/>
          <w:bCs/>
        </w:rPr>
      </w:pPr>
    </w:p>
    <w:p w14:paraId="24548274" w14:textId="77777777" w:rsidR="006B3C35" w:rsidRPr="005F2DC9" w:rsidRDefault="006B3C35" w:rsidP="006B3C35">
      <w:pPr>
        <w:pStyle w:val="Textkrper"/>
        <w:spacing w:after="0" w:line="240" w:lineRule="auto"/>
        <w:rPr>
          <w:rFonts w:asciiTheme="minorHAnsi" w:hAnsiTheme="minorHAnsi" w:cstheme="minorHAnsi"/>
          <w:color w:val="C9211E"/>
        </w:rPr>
      </w:pPr>
      <w:r>
        <w:rPr>
          <w:rFonts w:asciiTheme="minorHAnsi" w:hAnsiTheme="minorHAnsi" w:cstheme="minorHAnsi"/>
          <w:color w:val="C9211E"/>
        </w:rPr>
        <w:t>Bitte um Gottes Segen</w:t>
      </w:r>
    </w:p>
    <w:p w14:paraId="591D4F64" w14:textId="77777777" w:rsidR="006B3C35" w:rsidRPr="005F2DC9" w:rsidRDefault="006B3C35" w:rsidP="006B3C35">
      <w:pPr>
        <w:pStyle w:val="Textkrper"/>
        <w:spacing w:after="0" w:line="240" w:lineRule="auto"/>
        <w:rPr>
          <w:rFonts w:asciiTheme="minorHAnsi" w:hAnsiTheme="minorHAnsi" w:cstheme="minorHAnsi"/>
        </w:rPr>
      </w:pPr>
      <w:r>
        <w:rPr>
          <w:rFonts w:asciiTheme="minorHAnsi" w:hAnsiTheme="minorHAnsi" w:cstheme="minorHAnsi"/>
          <w:color w:val="C9211E"/>
        </w:rPr>
        <w:t>eine/einer</w:t>
      </w:r>
      <w:r w:rsidRPr="005F2DC9">
        <w:rPr>
          <w:rFonts w:asciiTheme="minorHAnsi" w:hAnsiTheme="minorHAnsi" w:cstheme="minorHAnsi"/>
          <w:color w:val="C9211E"/>
        </w:rPr>
        <w:t>:</w:t>
      </w:r>
      <w:r w:rsidRPr="005F2DC9">
        <w:rPr>
          <w:rFonts w:asciiTheme="minorHAnsi" w:hAnsiTheme="minorHAnsi" w:cstheme="minorHAnsi"/>
        </w:rPr>
        <w:t xml:space="preserve"> Gott, wir sind mit Jesus mitgegangen auf seinem Weg zur Auferstehung. Wir sind voller Freude, dass er lebt! Jetzt können wir aus vollem Herzen Ostern feiern, springen, singen und lachen! Segne du alle unsere Wege! Segne du unser ganzes Leben! Segne unsere Familie und Freunde! Segne du die ganze Welt! Halleluja!</w:t>
      </w:r>
    </w:p>
    <w:p w14:paraId="547B9275" w14:textId="77777777" w:rsidR="006B3C35" w:rsidRPr="005F2DC9" w:rsidRDefault="006B3C35" w:rsidP="006B3C35">
      <w:pPr>
        <w:pStyle w:val="Textkrper"/>
        <w:spacing w:after="0" w:line="240" w:lineRule="auto"/>
        <w:rPr>
          <w:rFonts w:asciiTheme="minorHAnsi" w:hAnsiTheme="minorHAnsi" w:cstheme="minorHAnsi"/>
        </w:rPr>
      </w:pPr>
      <w:r w:rsidRPr="005F2DC9">
        <w:rPr>
          <w:rFonts w:asciiTheme="minorHAnsi" w:hAnsiTheme="minorHAnsi" w:cstheme="minorHAnsi"/>
        </w:rPr>
        <w:t>Im Namen des Vaters und des Sohnes und des Heiligen Geistes. Amen.</w:t>
      </w:r>
    </w:p>
    <w:p w14:paraId="23AE7842" w14:textId="77777777" w:rsidR="006B3C35" w:rsidRPr="005F2DC9" w:rsidRDefault="006B3C35" w:rsidP="006B3C35">
      <w:pPr>
        <w:pStyle w:val="Textkrper"/>
        <w:spacing w:after="0" w:line="240" w:lineRule="auto"/>
        <w:rPr>
          <w:rFonts w:asciiTheme="minorHAnsi" w:hAnsiTheme="minorHAnsi" w:cstheme="minorHAnsi"/>
          <w:i/>
        </w:rPr>
      </w:pPr>
    </w:p>
    <w:p w14:paraId="77484913" w14:textId="77777777" w:rsidR="006B3C35" w:rsidRPr="001054D7" w:rsidRDefault="006B3C35" w:rsidP="006B3C35">
      <w:pPr>
        <w:spacing w:after="0" w:line="240" w:lineRule="auto"/>
        <w:ind w:right="850"/>
        <w:rPr>
          <w:rFonts w:cstheme="minorHAnsi"/>
          <w:i/>
          <w:color w:val="C00000"/>
          <w:sz w:val="20"/>
          <w:szCs w:val="20"/>
        </w:rPr>
      </w:pPr>
      <w:r w:rsidRPr="005F2DC9">
        <w:rPr>
          <w:rFonts w:cstheme="minorHAnsi"/>
          <w:color w:val="C00000"/>
          <w:sz w:val="24"/>
          <w:szCs w:val="24"/>
        </w:rPr>
        <w:t xml:space="preserve">Lied: </w:t>
      </w:r>
      <w:r w:rsidRPr="001054D7">
        <w:rPr>
          <w:rFonts w:cstheme="minorHAnsi"/>
          <w:sz w:val="24"/>
          <w:szCs w:val="24"/>
        </w:rPr>
        <w:t>Ja heute feiern wir</w:t>
      </w:r>
      <w:r w:rsidRPr="005F2DC9">
        <w:rPr>
          <w:rFonts w:cstheme="minorHAnsi"/>
          <w:color w:val="C00000"/>
          <w:sz w:val="24"/>
          <w:szCs w:val="24"/>
        </w:rPr>
        <w:t xml:space="preserve"> </w:t>
      </w:r>
      <w:r w:rsidRPr="001054D7">
        <w:rPr>
          <w:rFonts w:cstheme="minorHAnsi"/>
          <w:i/>
          <w:color w:val="C00000"/>
          <w:sz w:val="20"/>
          <w:szCs w:val="20"/>
        </w:rPr>
        <w:t>(</w:t>
      </w:r>
      <w:hyperlink r:id="rId7">
        <w:r w:rsidRPr="001054D7">
          <w:rPr>
            <w:rStyle w:val="Internetverknpfung"/>
            <w:rFonts w:cstheme="minorHAnsi"/>
            <w:i/>
            <w:color w:val="0070C0"/>
            <w:sz w:val="20"/>
            <w:szCs w:val="20"/>
          </w:rPr>
          <w:t>http://die-liedertester.at/kids-ja-heute-feiern-wir/</w:t>
        </w:r>
      </w:hyperlink>
      <w:hyperlink>
        <w:r w:rsidRPr="001054D7">
          <w:rPr>
            <w:rFonts w:cstheme="minorHAnsi"/>
            <w:i/>
            <w:color w:val="C00000"/>
            <w:sz w:val="20"/>
            <w:szCs w:val="20"/>
          </w:rPr>
          <w:t xml:space="preserve"> oder ein anderes Jubellied)</w:t>
        </w:r>
      </w:hyperlink>
    </w:p>
    <w:p w14:paraId="2B285A96" w14:textId="77777777" w:rsidR="006B3C35" w:rsidRPr="005F2DC9" w:rsidRDefault="006B3C35" w:rsidP="006B3C35">
      <w:pPr>
        <w:spacing w:after="0" w:line="240" w:lineRule="auto"/>
        <w:rPr>
          <w:rFonts w:cstheme="minorHAnsi"/>
          <w:b/>
          <w:sz w:val="24"/>
          <w:szCs w:val="24"/>
        </w:rPr>
      </w:pPr>
      <w:r>
        <w:rPr>
          <w:b/>
          <w:noProof/>
          <w:sz w:val="20"/>
          <w:szCs w:val="20"/>
          <w:lang w:eastAsia="de-AT"/>
        </w:rPr>
        <w:drawing>
          <wp:anchor distT="0" distB="0" distL="0" distR="0" simplePos="0" relativeHeight="251660288" behindDoc="1" locked="0" layoutInCell="0" allowOverlap="1" wp14:anchorId="252F4ABA" wp14:editId="2252793F">
            <wp:simplePos x="0" y="0"/>
            <wp:positionH relativeFrom="column">
              <wp:posOffset>-431201</wp:posOffset>
            </wp:positionH>
            <wp:positionV relativeFrom="paragraph">
              <wp:posOffset>223987</wp:posOffset>
            </wp:positionV>
            <wp:extent cx="6839585" cy="940435"/>
            <wp:effectExtent l="0" t="0" r="0" b="0"/>
            <wp:wrapNone/>
            <wp:docPr id="13"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12"/>
                    <pic:cNvPicPr>
                      <a:picLocks noChangeAspect="1" noChangeArrowheads="1"/>
                    </pic:cNvPicPr>
                  </pic:nvPicPr>
                  <pic:blipFill>
                    <a:blip r:embed="rId8"/>
                    <a:stretch>
                      <a:fillRect/>
                    </a:stretch>
                  </pic:blipFill>
                  <pic:spPr bwMode="auto">
                    <a:xfrm>
                      <a:off x="0" y="0"/>
                      <a:ext cx="6839585" cy="940435"/>
                    </a:xfrm>
                    <a:prstGeom prst="rect">
                      <a:avLst/>
                    </a:prstGeom>
                  </pic:spPr>
                </pic:pic>
              </a:graphicData>
            </a:graphic>
          </wp:anchor>
        </w:drawing>
      </w:r>
    </w:p>
    <w:p w14:paraId="4627E98F" w14:textId="77777777" w:rsidR="006B3C35" w:rsidRPr="004132D6" w:rsidRDefault="006B3C35" w:rsidP="006B3C35">
      <w:pPr>
        <w:spacing w:after="0" w:line="240" w:lineRule="auto"/>
        <w:rPr>
          <w:rFonts w:cstheme="minorHAnsi"/>
          <w:color w:val="C00000"/>
          <w:sz w:val="24"/>
          <w:szCs w:val="24"/>
        </w:rPr>
      </w:pPr>
    </w:p>
    <w:p w14:paraId="0437EE37" w14:textId="77777777" w:rsidR="006B3C35" w:rsidRPr="003E2189" w:rsidRDefault="006B3C35" w:rsidP="006B3C35">
      <w:pPr>
        <w:widowControl w:val="0"/>
        <w:tabs>
          <w:tab w:val="left" w:pos="1276"/>
          <w:tab w:val="right" w:pos="9072"/>
        </w:tabs>
        <w:spacing w:after="0" w:line="240" w:lineRule="auto"/>
        <w:ind w:right="850"/>
        <w:rPr>
          <w:rFonts w:eastAsia="Times New Roman" w:cstheme="minorHAnsi"/>
          <w:color w:val="C00000"/>
          <w:sz w:val="10"/>
          <w:szCs w:val="10"/>
          <w:lang w:eastAsia="de-AT"/>
        </w:rPr>
      </w:pPr>
    </w:p>
    <w:p w14:paraId="70BA7098" w14:textId="77777777" w:rsidR="006B3C35" w:rsidRPr="004132D6" w:rsidRDefault="006B3C35" w:rsidP="006B3C35">
      <w:pPr>
        <w:widowControl w:val="0"/>
        <w:tabs>
          <w:tab w:val="left" w:pos="1276"/>
          <w:tab w:val="right" w:pos="9072"/>
        </w:tabs>
        <w:spacing w:after="0" w:line="240" w:lineRule="auto"/>
        <w:ind w:right="850"/>
        <w:rPr>
          <w:rFonts w:eastAsia="Times New Roman" w:cstheme="minorHAnsi"/>
          <w:sz w:val="20"/>
          <w:szCs w:val="20"/>
          <w:lang w:eastAsia="de-AT"/>
        </w:rPr>
      </w:pPr>
    </w:p>
    <w:p w14:paraId="3B7E7566" w14:textId="77777777" w:rsidR="006B3C35" w:rsidRPr="004132D6" w:rsidRDefault="006B3C35" w:rsidP="006B3C35">
      <w:pPr>
        <w:widowControl w:val="0"/>
        <w:tabs>
          <w:tab w:val="left" w:pos="1276"/>
          <w:tab w:val="right" w:pos="9072"/>
        </w:tabs>
        <w:spacing w:after="0" w:line="240" w:lineRule="auto"/>
        <w:ind w:right="850"/>
        <w:rPr>
          <w:rFonts w:eastAsia="Times New Roman" w:cstheme="minorHAnsi"/>
          <w:sz w:val="20"/>
          <w:szCs w:val="20"/>
          <w:lang w:eastAsia="de-AT"/>
        </w:rPr>
      </w:pPr>
    </w:p>
    <w:p w14:paraId="7D6A9F65" w14:textId="77777777" w:rsidR="006B3C35" w:rsidRPr="004132D6" w:rsidRDefault="006B3C35" w:rsidP="006B3C35">
      <w:pPr>
        <w:widowControl w:val="0"/>
        <w:tabs>
          <w:tab w:val="left" w:pos="1276"/>
          <w:tab w:val="right" w:pos="9072"/>
        </w:tabs>
        <w:spacing w:after="0" w:line="240" w:lineRule="auto"/>
        <w:ind w:right="850"/>
        <w:rPr>
          <w:rFonts w:eastAsia="Times New Roman" w:cstheme="minorHAnsi"/>
          <w:sz w:val="20"/>
          <w:szCs w:val="20"/>
          <w:lang w:eastAsia="de-AT"/>
        </w:rPr>
      </w:pPr>
    </w:p>
    <w:p w14:paraId="0E98AE5E" w14:textId="74E05F7F" w:rsidR="00C21786" w:rsidRDefault="00C21786"/>
    <w:p w14:paraId="5EBC8378" w14:textId="010C8803" w:rsidR="00A04170" w:rsidRDefault="00A04170"/>
    <w:p w14:paraId="6BACDACA" w14:textId="77777777" w:rsidR="00A04170" w:rsidRPr="004132D6" w:rsidRDefault="00A04170" w:rsidP="00A04170">
      <w:pPr>
        <w:widowControl w:val="0"/>
        <w:tabs>
          <w:tab w:val="left" w:pos="1276"/>
          <w:tab w:val="right" w:pos="9072"/>
        </w:tabs>
        <w:spacing w:after="0" w:line="240" w:lineRule="auto"/>
        <w:ind w:right="850"/>
        <w:rPr>
          <w:rFonts w:eastAsia="Times New Roman" w:cstheme="minorHAnsi"/>
          <w:sz w:val="16"/>
          <w:szCs w:val="16"/>
          <w:lang w:eastAsia="de-AT"/>
        </w:rPr>
      </w:pPr>
      <w:r w:rsidRPr="004132D6">
        <w:rPr>
          <w:rFonts w:eastAsia="Times New Roman" w:cstheme="minorHAnsi"/>
          <w:sz w:val="16"/>
          <w:szCs w:val="16"/>
          <w:lang w:eastAsia="de-AT"/>
        </w:rPr>
        <w:t>Impressum:</w:t>
      </w:r>
    </w:p>
    <w:p w14:paraId="615267D9" w14:textId="77777777" w:rsidR="00A04170" w:rsidRPr="004132D6" w:rsidRDefault="00A04170" w:rsidP="00A04170">
      <w:pPr>
        <w:spacing w:after="0" w:line="240" w:lineRule="auto"/>
        <w:rPr>
          <w:rFonts w:cstheme="minorHAnsi"/>
          <w:sz w:val="16"/>
          <w:szCs w:val="16"/>
        </w:rPr>
      </w:pPr>
      <w:r w:rsidRPr="004132D6">
        <w:rPr>
          <w:rFonts w:cstheme="minorHAnsi"/>
          <w:color w:val="000000" w:themeColor="text1"/>
          <w:sz w:val="16"/>
          <w:szCs w:val="16"/>
        </w:rPr>
        <w:t xml:space="preserve">Hrsg.: ARGE Liturgie (Geschäftsführender Leiter: Mag. Martin Sindelar, Wien) unter Mitarbeit der Liturgischen Institute in Freiburg/Schweiz und Trier/Deutschland, </w:t>
      </w:r>
      <w:r w:rsidRPr="004132D6">
        <w:rPr>
          <w:rFonts w:eastAsia="Times New Roman" w:cstheme="minorHAnsi"/>
          <w:sz w:val="16"/>
          <w:szCs w:val="16"/>
          <w:lang w:eastAsia="de-AT"/>
        </w:rPr>
        <w:t xml:space="preserve">www.netzwerk-gottesdienst.at; </w:t>
      </w:r>
      <w:r w:rsidRPr="004132D6">
        <w:rPr>
          <w:rFonts w:cstheme="minorHAnsi"/>
          <w:sz w:val="16"/>
          <w:szCs w:val="16"/>
        </w:rPr>
        <w:t>netzwerk.gottesdienst@edw.or.at.</w:t>
      </w:r>
      <w:r w:rsidRPr="004132D6">
        <w:rPr>
          <w:rFonts w:cstheme="minorHAnsi"/>
        </w:rPr>
        <w:br/>
      </w:r>
      <w:r w:rsidRPr="004132D6">
        <w:rPr>
          <w:rFonts w:cstheme="minorHAnsi"/>
          <w:sz w:val="16"/>
          <w:szCs w:val="16"/>
        </w:rPr>
        <w:t>Verfasser</w:t>
      </w:r>
      <w:r>
        <w:rPr>
          <w:rFonts w:cstheme="minorHAnsi"/>
          <w:sz w:val="16"/>
          <w:szCs w:val="16"/>
        </w:rPr>
        <w:t>in</w:t>
      </w:r>
      <w:r w:rsidRPr="004132D6">
        <w:rPr>
          <w:rFonts w:cstheme="minorHAnsi"/>
          <w:sz w:val="16"/>
          <w:szCs w:val="16"/>
        </w:rPr>
        <w:t xml:space="preserve"> </w:t>
      </w:r>
      <w:r>
        <w:rPr>
          <w:rFonts w:cstheme="minorHAnsi"/>
          <w:sz w:val="16"/>
          <w:szCs w:val="16"/>
        </w:rPr>
        <w:t>Palmsonntag bis Osternacht</w:t>
      </w:r>
      <w:r w:rsidRPr="004132D6">
        <w:rPr>
          <w:rFonts w:cstheme="minorHAnsi"/>
          <w:sz w:val="16"/>
          <w:szCs w:val="16"/>
        </w:rPr>
        <w:t xml:space="preserve">: </w:t>
      </w:r>
      <w:r>
        <w:rPr>
          <w:rFonts w:cstheme="minorHAnsi"/>
          <w:sz w:val="16"/>
          <w:szCs w:val="16"/>
        </w:rPr>
        <w:t>Ingrid Mohr</w:t>
      </w:r>
      <w:r w:rsidRPr="004132D6">
        <w:rPr>
          <w:rFonts w:cstheme="minorHAnsi"/>
          <w:sz w:val="16"/>
          <w:szCs w:val="16"/>
        </w:rPr>
        <w:t xml:space="preserve">, </w:t>
      </w:r>
      <w:r>
        <w:rPr>
          <w:rFonts w:cstheme="minorHAnsi"/>
          <w:sz w:val="16"/>
          <w:szCs w:val="16"/>
        </w:rPr>
        <w:t>Pastoralassistentin und Referentin für Bibelpastoral in der Erzdiözese Wien</w:t>
      </w:r>
    </w:p>
    <w:p w14:paraId="3166E266" w14:textId="5308327A" w:rsidR="00A04170" w:rsidRPr="00FF7675" w:rsidRDefault="00A04170" w:rsidP="00A04170">
      <w:pPr>
        <w:spacing w:after="0" w:line="240" w:lineRule="auto"/>
        <w:rPr>
          <w:rFonts w:cstheme="minorHAnsi"/>
        </w:rPr>
      </w:pPr>
      <w:r w:rsidRPr="004132D6">
        <w:rPr>
          <w:rFonts w:cstheme="minorHAnsi"/>
          <w:sz w:val="16"/>
          <w:szCs w:val="16"/>
        </w:rP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2021 staeko.net; Die Verfasserin ist für die Abklärung der Rechte Grafiken, Fotos und weitere Texte betreffend verantwortlich. Grafiken: wwgrafik.at.</w:t>
      </w:r>
    </w:p>
    <w:p w14:paraId="58CA8067" w14:textId="77777777" w:rsidR="00A04170" w:rsidRDefault="00A04170"/>
    <w:sectPr w:rsidR="00A0417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1"/>
    <w:family w:val="roman"/>
    <w:pitch w:val="variable"/>
  </w:font>
  <w:font w:name="Droid Sans Fallback">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6336DC"/>
    <w:multiLevelType w:val="multilevel"/>
    <w:tmpl w:val="BCA4659A"/>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C35"/>
    <w:rsid w:val="006B3C35"/>
    <w:rsid w:val="00A04170"/>
    <w:rsid w:val="00C2178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CFBBA"/>
  <w15:chartTrackingRefBased/>
  <w15:docId w15:val="{A98DA9F0-79C1-4B17-BCCF-95BEF615C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B3C35"/>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Internetverknpfung">
    <w:name w:val="Internetverknüpfung"/>
    <w:rsid w:val="006B3C35"/>
    <w:rPr>
      <w:color w:val="000080"/>
      <w:u w:val="single"/>
    </w:rPr>
  </w:style>
  <w:style w:type="paragraph" w:styleId="Textkrper">
    <w:name w:val="Body Text"/>
    <w:basedOn w:val="Standard"/>
    <w:link w:val="TextkrperZchn"/>
    <w:rsid w:val="006B3C35"/>
    <w:pPr>
      <w:suppressAutoHyphens/>
      <w:spacing w:after="140" w:line="276" w:lineRule="auto"/>
    </w:pPr>
    <w:rPr>
      <w:rFonts w:ascii="Liberation Serif" w:eastAsia="Droid Sans Fallback" w:hAnsi="Liberation Serif" w:cs="Droid Sans Devanagari"/>
      <w:kern w:val="2"/>
      <w:sz w:val="24"/>
      <w:szCs w:val="24"/>
      <w:lang w:val="de-DE" w:eastAsia="zh-CN" w:bidi="hi-IN"/>
    </w:rPr>
  </w:style>
  <w:style w:type="character" w:customStyle="1" w:styleId="TextkrperZchn">
    <w:name w:val="Textkörper Zchn"/>
    <w:basedOn w:val="Absatz-Standardschriftart"/>
    <w:link w:val="Textkrper"/>
    <w:rsid w:val="006B3C35"/>
    <w:rPr>
      <w:rFonts w:ascii="Liberation Serif" w:eastAsia="Droid Sans Fallback" w:hAnsi="Liberation Serif" w:cs="Droid Sans Devanagari"/>
      <w:kern w:val="2"/>
      <w:sz w:val="24"/>
      <w:szCs w:val="24"/>
      <w:lang w:val="de-DE" w:eastAsia="zh-CN" w:bidi="hi-IN"/>
    </w:rPr>
  </w:style>
  <w:style w:type="paragraph" w:styleId="Listenabsatz">
    <w:name w:val="List Paragraph"/>
    <w:basedOn w:val="Standard"/>
    <w:uiPriority w:val="34"/>
    <w:qFormat/>
    <w:rsid w:val="006B3C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die-liedertester.at/kids-ja-heute-feiern-wi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vangeliums.net/lieder/lied_mit_dir_geh_ich_alle_meine_wege.html"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1269</Words>
  <Characters>7999</Characters>
  <Application>Microsoft Office Word</Application>
  <DocSecurity>0</DocSecurity>
  <Lines>66</Lines>
  <Paragraphs>18</Paragraphs>
  <ScaleCrop>false</ScaleCrop>
  <Company/>
  <LinksUpToDate>false</LinksUpToDate>
  <CharactersWithSpaces>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Sgarz</dc:creator>
  <cp:keywords/>
  <dc:description/>
  <cp:lastModifiedBy>Christine Sgarz</cp:lastModifiedBy>
  <cp:revision>2</cp:revision>
  <dcterms:created xsi:type="dcterms:W3CDTF">2021-03-28T18:21:00Z</dcterms:created>
  <dcterms:modified xsi:type="dcterms:W3CDTF">2021-03-28T18:24:00Z</dcterms:modified>
</cp:coreProperties>
</file>