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9FC" w:rsidRPr="003E49FC" w:rsidRDefault="003A0DDF" w:rsidP="003E49FC">
      <w:pPr>
        <w:spacing w:after="0" w:line="264" w:lineRule="auto"/>
        <w:outlineLvl w:val="1"/>
        <w:rPr>
          <w:rFonts w:eastAsia="Times New Roman" w:cstheme="minorHAnsi"/>
          <w:bCs/>
          <w:smallCaps/>
          <w:color w:val="8C0000"/>
          <w:sz w:val="36"/>
          <w:szCs w:val="36"/>
          <w:lang w:eastAsia="de-AT"/>
        </w:rPr>
      </w:pPr>
      <w:r>
        <w:rPr>
          <w:rFonts w:eastAsia="Times New Roman" w:cstheme="minorHAnsi"/>
          <w:bCs/>
          <w:smallCaps/>
          <w:color w:val="8C0000"/>
          <w:sz w:val="36"/>
          <w:szCs w:val="36"/>
          <w:lang w:eastAsia="de-AT"/>
        </w:rPr>
        <w:t>Weihnachtse</w:t>
      </w:r>
      <w:r w:rsidR="003E49FC" w:rsidRPr="003E49FC">
        <w:rPr>
          <w:rFonts w:eastAsia="Times New Roman" w:cstheme="minorHAnsi"/>
          <w:bCs/>
          <w:smallCaps/>
          <w:color w:val="8C0000"/>
          <w:sz w:val="36"/>
          <w:szCs w:val="36"/>
          <w:lang w:eastAsia="de-AT"/>
        </w:rPr>
        <w:t>vangelium</w:t>
      </w:r>
      <w:r w:rsidR="003E49FC">
        <w:rPr>
          <w:rFonts w:eastAsia="Times New Roman" w:cstheme="minorHAnsi"/>
          <w:bCs/>
          <w:smallCaps/>
          <w:color w:val="8C0000"/>
          <w:sz w:val="36"/>
          <w:szCs w:val="36"/>
          <w:lang w:eastAsia="de-AT"/>
        </w:rPr>
        <w:tab/>
      </w:r>
      <w:r w:rsidR="003E49FC">
        <w:rPr>
          <w:rFonts w:eastAsia="Times New Roman" w:cstheme="minorHAnsi"/>
          <w:bCs/>
          <w:smallCaps/>
          <w:color w:val="8C0000"/>
          <w:sz w:val="36"/>
          <w:szCs w:val="36"/>
          <w:lang w:eastAsia="de-AT"/>
        </w:rPr>
        <w:tab/>
      </w:r>
      <w:r w:rsidR="003E49FC">
        <w:rPr>
          <w:rFonts w:eastAsia="Times New Roman" w:cstheme="minorHAnsi"/>
          <w:bCs/>
          <w:smallCaps/>
          <w:color w:val="8C0000"/>
          <w:sz w:val="36"/>
          <w:szCs w:val="36"/>
          <w:lang w:eastAsia="de-AT"/>
        </w:rPr>
        <w:tab/>
      </w:r>
      <w:r w:rsidR="003E49FC">
        <w:rPr>
          <w:rFonts w:eastAsia="Times New Roman" w:cstheme="minorHAnsi"/>
          <w:bCs/>
          <w:smallCaps/>
          <w:color w:val="8C0000"/>
          <w:sz w:val="36"/>
          <w:szCs w:val="36"/>
          <w:lang w:eastAsia="de-AT"/>
        </w:rPr>
        <w:tab/>
      </w:r>
      <w:proofErr w:type="spellStart"/>
      <w:r w:rsidR="003E49FC">
        <w:rPr>
          <w:rFonts w:eastAsia="Times New Roman" w:cstheme="minorHAnsi"/>
          <w:bCs/>
          <w:smallCaps/>
          <w:color w:val="8C0000"/>
          <w:sz w:val="24"/>
          <w:szCs w:val="24"/>
          <w:lang w:eastAsia="de-AT"/>
        </w:rPr>
        <w:t>Lk</w:t>
      </w:r>
      <w:proofErr w:type="spellEnd"/>
      <w:r w:rsidR="003E49FC">
        <w:rPr>
          <w:rFonts w:eastAsia="Times New Roman" w:cstheme="minorHAnsi"/>
          <w:bCs/>
          <w:smallCaps/>
          <w:color w:val="8C0000"/>
          <w:sz w:val="24"/>
          <w:szCs w:val="24"/>
          <w:lang w:eastAsia="de-AT"/>
        </w:rPr>
        <w:t xml:space="preserve"> 2,</w:t>
      </w:r>
      <w:r w:rsidR="003E49FC" w:rsidRPr="003E49FC">
        <w:rPr>
          <w:rFonts w:eastAsia="Times New Roman" w:cstheme="minorHAnsi"/>
          <w:bCs/>
          <w:smallCaps/>
          <w:color w:val="8C0000"/>
          <w:sz w:val="24"/>
          <w:szCs w:val="24"/>
          <w:lang w:eastAsia="de-AT"/>
        </w:rPr>
        <w:t>1–14</w:t>
      </w:r>
    </w:p>
    <w:p w:rsidR="003E49FC" w:rsidRDefault="003E49FC" w:rsidP="003E49FC">
      <w:pPr>
        <w:spacing w:after="0" w:line="264" w:lineRule="auto"/>
        <w:rPr>
          <w:rFonts w:eastAsia="Times New Roman" w:cstheme="minorHAnsi"/>
          <w:bCs/>
          <w:i/>
          <w:iCs/>
          <w:color w:val="222222"/>
          <w:lang w:eastAsia="de-AT"/>
        </w:rPr>
      </w:pPr>
    </w:p>
    <w:p w:rsidR="003E49FC" w:rsidRDefault="003E49FC" w:rsidP="003E49FC">
      <w:pPr>
        <w:spacing w:after="0" w:line="264" w:lineRule="auto"/>
        <w:rPr>
          <w:rFonts w:eastAsia="Times New Roman" w:cstheme="minorHAnsi"/>
          <w:bCs/>
          <w:i/>
          <w:iCs/>
          <w:color w:val="222222"/>
          <w:lang w:eastAsia="de-AT"/>
        </w:rPr>
      </w:pPr>
      <w:r w:rsidRPr="003E49FC">
        <w:rPr>
          <w:rFonts w:eastAsia="Times New Roman" w:cstheme="minorHAnsi"/>
          <w:bCs/>
          <w:i/>
          <w:iCs/>
          <w:color w:val="222222"/>
          <w:lang w:eastAsia="de-AT"/>
        </w:rPr>
        <w:t>Aus dem heiligen Evangelium nach Lukas.</w:t>
      </w:r>
    </w:p>
    <w:p w:rsidR="003E49FC" w:rsidRPr="003E49FC" w:rsidRDefault="003E49FC" w:rsidP="003E49FC">
      <w:pPr>
        <w:spacing w:after="0" w:line="264" w:lineRule="auto"/>
        <w:rPr>
          <w:rFonts w:eastAsia="Times New Roman" w:cstheme="minorHAnsi"/>
          <w:bCs/>
          <w:color w:val="222222"/>
          <w:lang w:eastAsia="de-AT"/>
        </w:rPr>
      </w:pP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Es geschah aber in jenen Tagen,</w:t>
      </w:r>
      <w:r>
        <w:rPr>
          <w:rFonts w:eastAsia="Times New Roman" w:cstheme="minorHAnsi"/>
          <w:bCs/>
          <w:color w:val="222222"/>
          <w:lang w:eastAsia="de-AT"/>
        </w:rPr>
        <w:t xml:space="preserve"> </w:t>
      </w:r>
      <w:r w:rsidRPr="003E49FC">
        <w:rPr>
          <w:rFonts w:eastAsia="Times New Roman" w:cstheme="minorHAnsi"/>
          <w:bCs/>
          <w:color w:val="222222"/>
          <w:lang w:eastAsia="de-AT"/>
        </w:rPr>
        <w:t xml:space="preserve">dass Kaiser </w:t>
      </w:r>
      <w:proofErr w:type="spellStart"/>
      <w:r w:rsidRPr="003E49FC">
        <w:rPr>
          <w:rFonts w:eastAsia="Times New Roman" w:cstheme="minorHAnsi"/>
          <w:bCs/>
          <w:color w:val="222222"/>
          <w:lang w:eastAsia="de-AT"/>
        </w:rPr>
        <w:t>Augústus</w:t>
      </w:r>
      <w:proofErr w:type="spellEnd"/>
      <w:r w:rsidRPr="003E49FC">
        <w:rPr>
          <w:rFonts w:eastAsia="Times New Roman" w:cstheme="minorHAnsi"/>
          <w:bCs/>
          <w:color w:val="222222"/>
          <w:lang w:eastAsia="de-AT"/>
        </w:rPr>
        <w:t xml:space="preserve"> den Befehl erließ,</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den ganzen Erdkreis in Steuerlisten einzutragen.</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Diese Aufzeichnung war die erste;</w:t>
      </w:r>
      <w:r>
        <w:rPr>
          <w:rFonts w:eastAsia="Times New Roman" w:cstheme="minorHAnsi"/>
          <w:bCs/>
          <w:color w:val="222222"/>
          <w:lang w:eastAsia="de-AT"/>
        </w:rPr>
        <w:t xml:space="preserve"> </w:t>
      </w:r>
      <w:r w:rsidRPr="003E49FC">
        <w:rPr>
          <w:rFonts w:eastAsia="Times New Roman" w:cstheme="minorHAnsi"/>
          <w:bCs/>
          <w:color w:val="222222"/>
          <w:lang w:eastAsia="de-AT"/>
        </w:rPr>
        <w:t xml:space="preserve">damals war </w:t>
      </w:r>
      <w:proofErr w:type="spellStart"/>
      <w:r w:rsidRPr="003E49FC">
        <w:rPr>
          <w:rFonts w:eastAsia="Times New Roman" w:cstheme="minorHAnsi"/>
          <w:bCs/>
          <w:color w:val="222222"/>
          <w:lang w:eastAsia="de-AT"/>
        </w:rPr>
        <w:t>Quirínius</w:t>
      </w:r>
      <w:proofErr w:type="spellEnd"/>
      <w:r w:rsidRPr="003E49FC">
        <w:rPr>
          <w:rFonts w:eastAsia="Times New Roman" w:cstheme="minorHAnsi"/>
          <w:bCs/>
          <w:color w:val="222222"/>
          <w:lang w:eastAsia="de-AT"/>
        </w:rPr>
        <w:t xml:space="preserve"> Statthalter von Syrien.</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Da ging jeder in seine Stadt, um sich eintragen zu lassen.</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So zog auch Josef</w:t>
      </w:r>
      <w:r>
        <w:rPr>
          <w:rFonts w:eastAsia="Times New Roman" w:cstheme="minorHAnsi"/>
          <w:bCs/>
          <w:color w:val="222222"/>
          <w:lang w:eastAsia="de-AT"/>
        </w:rPr>
        <w:t xml:space="preserve"> </w:t>
      </w:r>
      <w:r w:rsidRPr="003E49FC">
        <w:rPr>
          <w:rFonts w:eastAsia="Times New Roman" w:cstheme="minorHAnsi"/>
          <w:bCs/>
          <w:color w:val="222222"/>
          <w:lang w:eastAsia="de-AT"/>
        </w:rPr>
        <w:t xml:space="preserve">von der Stadt </w:t>
      </w:r>
      <w:proofErr w:type="spellStart"/>
      <w:r w:rsidRPr="003E49FC">
        <w:rPr>
          <w:rFonts w:eastAsia="Times New Roman" w:cstheme="minorHAnsi"/>
          <w:bCs/>
          <w:color w:val="222222"/>
          <w:lang w:eastAsia="de-AT"/>
        </w:rPr>
        <w:t>Nazaret</w:t>
      </w:r>
      <w:proofErr w:type="spellEnd"/>
      <w:r w:rsidRPr="003E49FC">
        <w:rPr>
          <w:rFonts w:eastAsia="Times New Roman" w:cstheme="minorHAnsi"/>
          <w:bCs/>
          <w:color w:val="222222"/>
          <w:lang w:eastAsia="de-AT"/>
        </w:rPr>
        <w:t xml:space="preserve"> in Galiläa</w:t>
      </w:r>
      <w:r>
        <w:rPr>
          <w:rFonts w:eastAsia="Times New Roman" w:cstheme="minorHAnsi"/>
          <w:bCs/>
          <w:color w:val="222222"/>
          <w:lang w:eastAsia="de-AT"/>
        </w:rPr>
        <w:t xml:space="preserve"> </w:t>
      </w:r>
      <w:r w:rsidRPr="003E49FC">
        <w:rPr>
          <w:rFonts w:eastAsia="Times New Roman" w:cstheme="minorHAnsi"/>
          <w:bCs/>
          <w:color w:val="222222"/>
          <w:lang w:eastAsia="de-AT"/>
        </w:rPr>
        <w:t>hinauf nach Judäa in die Stadt Davids, die Betlehem heißt;</w:t>
      </w:r>
      <w:r>
        <w:rPr>
          <w:rFonts w:eastAsia="Times New Roman" w:cstheme="minorHAnsi"/>
          <w:bCs/>
          <w:color w:val="222222"/>
          <w:lang w:eastAsia="de-AT"/>
        </w:rPr>
        <w:t xml:space="preserve"> </w:t>
      </w:r>
      <w:r w:rsidRPr="003E49FC">
        <w:rPr>
          <w:rFonts w:eastAsia="Times New Roman" w:cstheme="minorHAnsi"/>
          <w:bCs/>
          <w:color w:val="222222"/>
          <w:lang w:eastAsia="de-AT"/>
        </w:rPr>
        <w:t>denn er war aus dem Haus und Geschlecht Davids.</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Er wollte sich eintragen lassen</w:t>
      </w:r>
      <w:r>
        <w:rPr>
          <w:rFonts w:eastAsia="Times New Roman" w:cstheme="minorHAnsi"/>
          <w:bCs/>
          <w:color w:val="222222"/>
          <w:lang w:eastAsia="de-AT"/>
        </w:rPr>
        <w:t xml:space="preserve"> </w:t>
      </w:r>
      <w:r w:rsidRPr="003E49FC">
        <w:rPr>
          <w:rFonts w:eastAsia="Times New Roman" w:cstheme="minorHAnsi"/>
          <w:bCs/>
          <w:color w:val="222222"/>
          <w:lang w:eastAsia="de-AT"/>
        </w:rPr>
        <w:t>mit Maria, seiner Verlobten,</w:t>
      </w:r>
      <w:r>
        <w:rPr>
          <w:rFonts w:eastAsia="Times New Roman" w:cstheme="minorHAnsi"/>
          <w:bCs/>
          <w:color w:val="222222"/>
          <w:lang w:eastAsia="de-AT"/>
        </w:rPr>
        <w:t xml:space="preserve"> </w:t>
      </w:r>
      <w:r w:rsidRPr="003E49FC">
        <w:rPr>
          <w:rFonts w:eastAsia="Times New Roman" w:cstheme="minorHAnsi"/>
          <w:bCs/>
          <w:color w:val="222222"/>
          <w:lang w:eastAsia="de-AT"/>
        </w:rPr>
        <w:t>die ein Kind erwartete.</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Es geschah, als sie dort waren,</w:t>
      </w:r>
      <w:r>
        <w:rPr>
          <w:rFonts w:eastAsia="Times New Roman" w:cstheme="minorHAnsi"/>
          <w:bCs/>
          <w:color w:val="222222"/>
          <w:lang w:eastAsia="de-AT"/>
        </w:rPr>
        <w:t xml:space="preserve"> </w:t>
      </w:r>
      <w:r w:rsidRPr="003E49FC">
        <w:rPr>
          <w:rFonts w:eastAsia="Times New Roman" w:cstheme="minorHAnsi"/>
          <w:bCs/>
          <w:color w:val="222222"/>
          <w:lang w:eastAsia="de-AT"/>
        </w:rPr>
        <w:t>da erfüllten sich die Tage, dass sie gebären sollte,</w:t>
      </w:r>
      <w:r>
        <w:rPr>
          <w:rFonts w:eastAsia="Times New Roman" w:cstheme="minorHAnsi"/>
          <w:bCs/>
          <w:color w:val="222222"/>
          <w:lang w:eastAsia="de-AT"/>
        </w:rPr>
        <w:t xml:space="preserve"> </w:t>
      </w:r>
      <w:r w:rsidRPr="003E49FC">
        <w:rPr>
          <w:rFonts w:eastAsia="Times New Roman" w:cstheme="minorHAnsi"/>
          <w:bCs/>
          <w:color w:val="222222"/>
          <w:lang w:eastAsia="de-AT"/>
        </w:rPr>
        <w:t>und sie gebar ihren Sohn, den Erstgeborenen.</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Sie wickelte ihn in Windeln</w:t>
      </w:r>
      <w:r>
        <w:rPr>
          <w:rFonts w:eastAsia="Times New Roman" w:cstheme="minorHAnsi"/>
          <w:bCs/>
          <w:color w:val="222222"/>
          <w:lang w:eastAsia="de-AT"/>
        </w:rPr>
        <w:t xml:space="preserve"> </w:t>
      </w:r>
      <w:r w:rsidRPr="003E49FC">
        <w:rPr>
          <w:rFonts w:eastAsia="Times New Roman" w:cstheme="minorHAnsi"/>
          <w:bCs/>
          <w:color w:val="222222"/>
          <w:lang w:eastAsia="de-AT"/>
        </w:rPr>
        <w:t>und legte ihn in eine Krippe,</w:t>
      </w:r>
      <w:r>
        <w:rPr>
          <w:rFonts w:eastAsia="Times New Roman" w:cstheme="minorHAnsi"/>
          <w:bCs/>
          <w:color w:val="222222"/>
          <w:lang w:eastAsia="de-AT"/>
        </w:rPr>
        <w:t xml:space="preserve"> </w:t>
      </w:r>
      <w:r w:rsidRPr="003E49FC">
        <w:rPr>
          <w:rFonts w:eastAsia="Times New Roman" w:cstheme="minorHAnsi"/>
          <w:bCs/>
          <w:color w:val="222222"/>
          <w:lang w:eastAsia="de-AT"/>
        </w:rPr>
        <w:t>weil in der Herberge kein Platz für sie war.</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In dieser Gegend lagerten Hirten auf freiem Feld</w:t>
      </w:r>
      <w:r>
        <w:rPr>
          <w:rFonts w:eastAsia="Times New Roman" w:cstheme="minorHAnsi"/>
          <w:bCs/>
          <w:color w:val="222222"/>
          <w:lang w:eastAsia="de-AT"/>
        </w:rPr>
        <w:t xml:space="preserve"> </w:t>
      </w:r>
      <w:r w:rsidRPr="003E49FC">
        <w:rPr>
          <w:rFonts w:eastAsia="Times New Roman" w:cstheme="minorHAnsi"/>
          <w:bCs/>
          <w:color w:val="222222"/>
          <w:lang w:eastAsia="de-AT"/>
        </w:rPr>
        <w:t>und hielten Nachtwache bei ihrer Herde.</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Da trat ein Engel des Herrn zu ihnen</w:t>
      </w:r>
      <w:r>
        <w:rPr>
          <w:rFonts w:eastAsia="Times New Roman" w:cstheme="minorHAnsi"/>
          <w:bCs/>
          <w:color w:val="222222"/>
          <w:lang w:eastAsia="de-AT"/>
        </w:rPr>
        <w:t xml:space="preserve"> </w:t>
      </w:r>
      <w:r w:rsidRPr="003E49FC">
        <w:rPr>
          <w:rFonts w:eastAsia="Times New Roman" w:cstheme="minorHAnsi"/>
          <w:bCs/>
          <w:color w:val="222222"/>
          <w:lang w:eastAsia="de-AT"/>
        </w:rPr>
        <w:t>und die Herrlichkeit des Herrn umstrahlte sie</w:t>
      </w:r>
      <w:r>
        <w:rPr>
          <w:rFonts w:eastAsia="Times New Roman" w:cstheme="minorHAnsi"/>
          <w:bCs/>
          <w:color w:val="222222"/>
          <w:lang w:eastAsia="de-AT"/>
        </w:rPr>
        <w:t xml:space="preserve"> </w:t>
      </w:r>
      <w:r w:rsidRPr="003E49FC">
        <w:rPr>
          <w:rFonts w:eastAsia="Times New Roman" w:cstheme="minorHAnsi"/>
          <w:bCs/>
          <w:color w:val="222222"/>
          <w:lang w:eastAsia="de-AT"/>
        </w:rPr>
        <w:t>und sie fürchteten sich sehr.</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Der Engel sagte zu ihnen: Fürchtet euch nicht,</w:t>
      </w:r>
      <w:r>
        <w:rPr>
          <w:rFonts w:eastAsia="Times New Roman" w:cstheme="minorHAnsi"/>
          <w:bCs/>
          <w:color w:val="222222"/>
          <w:lang w:eastAsia="de-AT"/>
        </w:rPr>
        <w:t xml:space="preserve"> </w:t>
      </w:r>
      <w:r w:rsidRPr="003E49FC">
        <w:rPr>
          <w:rFonts w:eastAsia="Times New Roman" w:cstheme="minorHAnsi"/>
          <w:bCs/>
          <w:color w:val="222222"/>
          <w:lang w:eastAsia="de-AT"/>
        </w:rPr>
        <w:t>denn siehe, ich verkünde euch eine große Freude,</w:t>
      </w:r>
      <w:r>
        <w:rPr>
          <w:rFonts w:eastAsia="Times New Roman" w:cstheme="minorHAnsi"/>
          <w:bCs/>
          <w:color w:val="222222"/>
          <w:lang w:eastAsia="de-AT"/>
        </w:rPr>
        <w:t xml:space="preserve"> </w:t>
      </w:r>
      <w:r w:rsidRPr="003E49FC">
        <w:rPr>
          <w:rFonts w:eastAsia="Times New Roman" w:cstheme="minorHAnsi"/>
          <w:bCs/>
          <w:color w:val="222222"/>
          <w:lang w:eastAsia="de-AT"/>
        </w:rPr>
        <w:t>die dem ganzen Volk zuteilwerden soll:</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Heute ist euch in der Stadt Davids der Retter geboren;</w:t>
      </w:r>
      <w:r>
        <w:rPr>
          <w:rFonts w:eastAsia="Times New Roman" w:cstheme="minorHAnsi"/>
          <w:bCs/>
          <w:color w:val="222222"/>
          <w:lang w:eastAsia="de-AT"/>
        </w:rPr>
        <w:t xml:space="preserve"> </w:t>
      </w:r>
      <w:r w:rsidRPr="003E49FC">
        <w:rPr>
          <w:rFonts w:eastAsia="Times New Roman" w:cstheme="minorHAnsi"/>
          <w:bCs/>
          <w:color w:val="222222"/>
          <w:lang w:eastAsia="de-AT"/>
        </w:rPr>
        <w:t>er ist der Christus, der Herr.</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Und das soll euch als Zeichen dienen:</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Ihr werdet ein Kind finden,</w:t>
      </w:r>
      <w:r>
        <w:rPr>
          <w:rFonts w:eastAsia="Times New Roman" w:cstheme="minorHAnsi"/>
          <w:bCs/>
          <w:color w:val="222222"/>
          <w:lang w:eastAsia="de-AT"/>
        </w:rPr>
        <w:t xml:space="preserve"> </w:t>
      </w:r>
      <w:r w:rsidRPr="003E49FC">
        <w:rPr>
          <w:rFonts w:eastAsia="Times New Roman" w:cstheme="minorHAnsi"/>
          <w:bCs/>
          <w:color w:val="222222"/>
          <w:lang w:eastAsia="de-AT"/>
        </w:rPr>
        <w:t>das, in Windeln gewickelt, in einer Krippe liegt.</w:t>
      </w:r>
    </w:p>
    <w:p w:rsid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Und plötzlich war bei dem Engel ein großes himmlisches Heer,</w:t>
      </w:r>
      <w:r>
        <w:rPr>
          <w:rFonts w:eastAsia="Times New Roman" w:cstheme="minorHAnsi"/>
          <w:bCs/>
          <w:color w:val="222222"/>
          <w:lang w:eastAsia="de-AT"/>
        </w:rPr>
        <w:t xml:space="preserve"> </w:t>
      </w:r>
      <w:r w:rsidRPr="003E49FC">
        <w:rPr>
          <w:rFonts w:eastAsia="Times New Roman" w:cstheme="minorHAnsi"/>
          <w:bCs/>
          <w:color w:val="222222"/>
          <w:lang w:eastAsia="de-AT"/>
        </w:rPr>
        <w:t>das Gott lobte</w:t>
      </w:r>
      <w:r>
        <w:rPr>
          <w:rFonts w:eastAsia="Times New Roman" w:cstheme="minorHAnsi"/>
          <w:bCs/>
          <w:color w:val="222222"/>
          <w:lang w:eastAsia="de-AT"/>
        </w:rPr>
        <w:t xml:space="preserve"> </w:t>
      </w:r>
      <w:r w:rsidRPr="003E49FC">
        <w:rPr>
          <w:rFonts w:eastAsia="Times New Roman" w:cstheme="minorHAnsi"/>
          <w:bCs/>
          <w:color w:val="222222"/>
          <w:lang w:eastAsia="de-AT"/>
        </w:rPr>
        <w:t>und sprach:</w:t>
      </w:r>
    </w:p>
    <w:p w:rsidR="003E49FC" w:rsidRPr="003E49FC" w:rsidRDefault="003E49FC" w:rsidP="003E49FC">
      <w:pPr>
        <w:spacing w:after="0" w:line="264" w:lineRule="auto"/>
        <w:rPr>
          <w:rFonts w:eastAsia="Times New Roman" w:cstheme="minorHAnsi"/>
          <w:bCs/>
          <w:color w:val="222222"/>
          <w:lang w:eastAsia="de-AT"/>
        </w:rPr>
      </w:pPr>
      <w:r w:rsidRPr="003E49FC">
        <w:rPr>
          <w:rFonts w:eastAsia="Times New Roman" w:cstheme="minorHAnsi"/>
          <w:bCs/>
          <w:color w:val="222222"/>
          <w:lang w:eastAsia="de-AT"/>
        </w:rPr>
        <w:t>Ehre sei Gott in der Höhe</w:t>
      </w:r>
      <w:r>
        <w:rPr>
          <w:rFonts w:eastAsia="Times New Roman" w:cstheme="minorHAnsi"/>
          <w:bCs/>
          <w:color w:val="222222"/>
          <w:lang w:eastAsia="de-AT"/>
        </w:rPr>
        <w:t xml:space="preserve"> </w:t>
      </w:r>
      <w:r w:rsidRPr="003E49FC">
        <w:rPr>
          <w:rFonts w:eastAsia="Times New Roman" w:cstheme="minorHAnsi"/>
          <w:bCs/>
          <w:color w:val="222222"/>
          <w:lang w:eastAsia="de-AT"/>
        </w:rPr>
        <w:t>und Friede auf Erden</w:t>
      </w:r>
      <w:r>
        <w:rPr>
          <w:rFonts w:eastAsia="Times New Roman" w:cstheme="minorHAnsi"/>
          <w:bCs/>
          <w:color w:val="222222"/>
          <w:lang w:eastAsia="de-AT"/>
        </w:rPr>
        <w:t xml:space="preserve"> </w:t>
      </w:r>
      <w:r w:rsidRPr="003E49FC">
        <w:rPr>
          <w:rFonts w:eastAsia="Times New Roman" w:cstheme="minorHAnsi"/>
          <w:bCs/>
          <w:color w:val="222222"/>
          <w:lang w:eastAsia="de-AT"/>
        </w:rPr>
        <w:t>den Menschen seines Wohlgefallens.</w:t>
      </w:r>
    </w:p>
    <w:p w:rsidR="00935B20" w:rsidRDefault="00935B20" w:rsidP="003E49FC">
      <w:pPr>
        <w:spacing w:after="0" w:line="264" w:lineRule="auto"/>
        <w:rPr>
          <w:rFonts w:cstheme="minorHAnsi"/>
        </w:rPr>
      </w:pPr>
    </w:p>
    <w:p w:rsidR="003E49FC" w:rsidRPr="003E49FC" w:rsidRDefault="003A0DDF" w:rsidP="003E49FC">
      <w:pPr>
        <w:spacing w:after="0" w:line="264" w:lineRule="auto"/>
        <w:outlineLvl w:val="1"/>
        <w:rPr>
          <w:rFonts w:eastAsia="Times New Roman" w:cstheme="minorHAnsi"/>
          <w:bCs/>
          <w:smallCaps/>
          <w:color w:val="8C0000"/>
          <w:sz w:val="36"/>
          <w:szCs w:val="36"/>
          <w:lang w:eastAsia="de-AT"/>
        </w:rPr>
      </w:pPr>
      <w:r>
        <w:rPr>
          <w:rFonts w:eastAsia="Times New Roman" w:cstheme="minorHAnsi"/>
          <w:bCs/>
          <w:smallCaps/>
          <w:color w:val="8C0000"/>
          <w:sz w:val="36"/>
          <w:szCs w:val="36"/>
          <w:lang w:eastAsia="de-AT"/>
        </w:rPr>
        <w:t>Weihnachtse</w:t>
      </w:r>
      <w:r w:rsidRPr="003E49FC">
        <w:rPr>
          <w:rFonts w:eastAsia="Times New Roman" w:cstheme="minorHAnsi"/>
          <w:bCs/>
          <w:smallCaps/>
          <w:color w:val="8C0000"/>
          <w:sz w:val="36"/>
          <w:szCs w:val="36"/>
          <w:lang w:eastAsia="de-AT"/>
        </w:rPr>
        <w:t>vangelium</w:t>
      </w:r>
      <w:r>
        <w:rPr>
          <w:rFonts w:eastAsia="Times New Roman" w:cstheme="minorHAnsi"/>
          <w:bCs/>
          <w:smallCaps/>
          <w:color w:val="8C0000"/>
          <w:sz w:val="36"/>
          <w:szCs w:val="36"/>
          <w:lang w:eastAsia="de-AT"/>
        </w:rPr>
        <w:t xml:space="preserve"> für </w:t>
      </w:r>
      <w:r w:rsidR="003E49FC">
        <w:rPr>
          <w:rFonts w:eastAsia="Times New Roman" w:cstheme="minorHAnsi"/>
          <w:bCs/>
          <w:smallCaps/>
          <w:color w:val="8C0000"/>
          <w:sz w:val="36"/>
          <w:szCs w:val="36"/>
          <w:lang w:eastAsia="de-AT"/>
        </w:rPr>
        <w:t>Kinder</w:t>
      </w:r>
      <w:r w:rsidR="003E49FC">
        <w:rPr>
          <w:rFonts w:eastAsia="Times New Roman" w:cstheme="minorHAnsi"/>
          <w:bCs/>
          <w:smallCaps/>
          <w:color w:val="8C0000"/>
          <w:sz w:val="36"/>
          <w:szCs w:val="36"/>
          <w:lang w:eastAsia="de-AT"/>
        </w:rPr>
        <w:tab/>
      </w:r>
      <w:r w:rsidR="003E49FC">
        <w:rPr>
          <w:rFonts w:eastAsia="Times New Roman" w:cstheme="minorHAnsi"/>
          <w:bCs/>
          <w:smallCaps/>
          <w:color w:val="8C0000"/>
          <w:sz w:val="36"/>
          <w:szCs w:val="36"/>
          <w:lang w:eastAsia="de-AT"/>
        </w:rPr>
        <w:tab/>
      </w:r>
      <w:proofErr w:type="spellStart"/>
      <w:r w:rsidR="003E49FC">
        <w:rPr>
          <w:rFonts w:eastAsia="Times New Roman" w:cstheme="minorHAnsi"/>
          <w:bCs/>
          <w:smallCaps/>
          <w:color w:val="8C0000"/>
          <w:sz w:val="24"/>
          <w:szCs w:val="24"/>
          <w:lang w:eastAsia="de-AT"/>
        </w:rPr>
        <w:t>Lk</w:t>
      </w:r>
      <w:proofErr w:type="spellEnd"/>
      <w:r w:rsidR="003E49FC">
        <w:rPr>
          <w:rFonts w:eastAsia="Times New Roman" w:cstheme="minorHAnsi"/>
          <w:bCs/>
          <w:smallCaps/>
          <w:color w:val="8C0000"/>
          <w:sz w:val="24"/>
          <w:szCs w:val="24"/>
          <w:lang w:eastAsia="de-AT"/>
        </w:rPr>
        <w:t xml:space="preserve"> 2,</w:t>
      </w:r>
      <w:r w:rsidR="003E49FC">
        <w:rPr>
          <w:rFonts w:eastAsia="Times New Roman" w:cstheme="minorHAnsi"/>
          <w:bCs/>
          <w:smallCaps/>
          <w:color w:val="8C0000"/>
          <w:sz w:val="24"/>
          <w:szCs w:val="24"/>
          <w:lang w:eastAsia="de-AT"/>
        </w:rPr>
        <w:t>1–20</w:t>
      </w:r>
    </w:p>
    <w:p w:rsidR="003E49FC" w:rsidRDefault="003E49FC" w:rsidP="003E49FC">
      <w:pPr>
        <w:spacing w:after="0" w:line="264" w:lineRule="auto"/>
      </w:pPr>
      <w:bookmarkStart w:id="0" w:name="_GoBack"/>
      <w:bookmarkEnd w:id="0"/>
    </w:p>
    <w:p w:rsidR="003E49FC" w:rsidRPr="003E49FC" w:rsidRDefault="003E49FC" w:rsidP="003E49FC">
      <w:pPr>
        <w:spacing w:after="0" w:line="264" w:lineRule="auto"/>
        <w:rPr>
          <w:rFonts w:cstheme="minorHAnsi"/>
        </w:rPr>
      </w:pPr>
      <w:proofErr w:type="gramStart"/>
      <w:r>
        <w:t>Zur Zeit</w:t>
      </w:r>
      <w:proofErr w:type="gramEnd"/>
      <w:r>
        <w:t xml:space="preserve"> als Jesus geboren wurde, herrschte gerade der römische Kaiser Augustus. Er wollte ganz genau wissen, wie viele Menschen in seinem Reich lebten und wie viele Abgaben sie an ihn zu zahlen hatten. Deshalb befahl der Kaiser alle Bewohner seines Reiches zu zählen. Jeder musste in seinen Heimatort gehen und sich dort aufschreiben lassen. Josef, ein Nachkomme von König David, reiste deshalb auch mit seiner Frau Maria von Nazareth nach Betlehem. Die Reise war für Maria sehr anstrengend, denn sie war schwanger und das Baby sollte bald zur Welt kommen. Als sie in Betlehem ankamen, tummelten sich dort viele Menschen und in keinem einzigen Gasthaus war ein Zimmer für die beiden frei. Müde von der langen Reise fand das Paar in einem Stall Schutz und wenige Zeit später brachte Maria ihren ersten Sohn zur Welt. Überglücklich wickelte sie Jesus in Windeln und bettete ihn vorsichtig in eine Futterkrippe. In der Nähe des Stalls übernachteten Hirten mit ihren Schafen im Freien. Es war dunkel und kalt, doch plötzlich wurde es um sie herum ganz hell und ein Engel Gottes kam zu ihnen. Die Hirten waren ganz starr vor Schreck und hatten große Angst. Aber der Engel sagte zu ihnen: Fürchtet euch nicht! Heute Nacht ist Großartiges geschehen! Alle Menschen werden sich freuen! Heute ist Christus, der Retter geboren! In einer Futterkrippe findet ihr ein kleines Kind, das in Windeln gewickelt ist. Nachdem der Engel das gesagt hatte, kamen so viele weitere Engel, dass die Hirten sie gar nicht mehr zählen konnten. Sie alle freuten sich so sehr und riefen: Wir loben Gott! Er bringt allen Menschen Frieden und Liebe! Als die Engel wieder verschwunden waren und die Hirten sich vom ersten Schreck erholt hatten, packten sie ihre Sachen und eilten nach Betlehem. Dort fanden sie Maria und Josef im Stall und das kleine Kind in Windeln gewickelt in der Futterkrippe. Aufgeregt erzählten sie, was die Engel über das Kind gesagt hatten und alle waren erstaunt. Maria freute sich all die wunderbaren Dinge zu hören und erinnerte sich oft daran. Die Hirten kehrten wieder zu ihren Schafen zurück und waren immer noch erstaunt über das, was sie gesehen und gehört hatten. Denn alles war so, wie es ihnen die Engel gesagt </w:t>
      </w:r>
      <w:proofErr w:type="gramStart"/>
      <w:r>
        <w:t>hatten</w:t>
      </w:r>
      <w:proofErr w:type="gramEnd"/>
      <w:r>
        <w:t>.</w:t>
      </w:r>
    </w:p>
    <w:sectPr w:rsidR="003E49FC" w:rsidRPr="003E49FC" w:rsidSect="003E49FC">
      <w:pgSz w:w="16838" w:h="11906" w:orient="landscape" w:code="9"/>
      <w:pgMar w:top="851" w:right="851" w:bottom="851" w:left="851" w:header="709" w:footer="709" w:gutter="0"/>
      <w:cols w:num="2" w:space="170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9FC"/>
    <w:rsid w:val="003A0DDF"/>
    <w:rsid w:val="003E49FC"/>
    <w:rsid w:val="00935B2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C6643"/>
  <w15:chartTrackingRefBased/>
  <w15:docId w15:val="{7F4F472A-250D-4AA0-A206-96A60A96C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2">
    <w:name w:val="heading 2"/>
    <w:basedOn w:val="Standard"/>
    <w:link w:val="berschrift2Zchn"/>
    <w:uiPriority w:val="9"/>
    <w:qFormat/>
    <w:rsid w:val="003E49FC"/>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3E49FC"/>
    <w:rPr>
      <w:rFonts w:ascii="Times New Roman" w:eastAsia="Times New Roman" w:hAnsi="Times New Roman" w:cs="Times New Roman"/>
      <w:b/>
      <w:bCs/>
      <w:sz w:val="36"/>
      <w:szCs w:val="36"/>
      <w:lang w:eastAsia="de-AT"/>
    </w:rPr>
  </w:style>
  <w:style w:type="character" w:customStyle="1" w:styleId="lbright">
    <w:name w:val="lb_right"/>
    <w:basedOn w:val="Absatz-Standardschriftart"/>
    <w:rsid w:val="003E49FC"/>
  </w:style>
  <w:style w:type="paragraph" w:customStyle="1" w:styleId="lbu1u">
    <w:name w:val="lb_u1_u"/>
    <w:basedOn w:val="Standard"/>
    <w:rsid w:val="003E49FC"/>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lbtx">
    <w:name w:val="lb_tx"/>
    <w:basedOn w:val="Standard"/>
    <w:rsid w:val="003E49FC"/>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vers">
    <w:name w:val="vers"/>
    <w:basedOn w:val="Absatz-Standardschriftart"/>
    <w:rsid w:val="003E49FC"/>
  </w:style>
  <w:style w:type="character" w:customStyle="1" w:styleId="lbtxe">
    <w:name w:val="lb_txe"/>
    <w:basedOn w:val="Absatz-Standardschriftart"/>
    <w:rsid w:val="003E49FC"/>
  </w:style>
  <w:style w:type="character" w:customStyle="1" w:styleId="lbtx2">
    <w:name w:val="lb_tx2"/>
    <w:basedOn w:val="Absatz-Standardschriftart"/>
    <w:rsid w:val="003E4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4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518</Words>
  <Characters>3269</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Sgarz Christine</dc:creator>
  <cp:keywords/>
  <dc:description/>
  <cp:lastModifiedBy>Sgarz Christine</cp:lastModifiedBy>
  <cp:revision>2</cp:revision>
  <dcterms:created xsi:type="dcterms:W3CDTF">2020-12-02T13:04:00Z</dcterms:created>
  <dcterms:modified xsi:type="dcterms:W3CDTF">2020-12-02T13:15:00Z</dcterms:modified>
</cp:coreProperties>
</file>