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83649D" w14:textId="77777777" w:rsidR="0035646F" w:rsidRDefault="0035646F" w:rsidP="00DC1211">
      <w:pPr>
        <w:spacing w:after="0" w:line="240" w:lineRule="auto"/>
        <w:jc w:val="right"/>
        <w:rPr>
          <w:b/>
          <w:sz w:val="50"/>
          <w:szCs w:val="50"/>
        </w:rPr>
      </w:pPr>
      <w:r>
        <w:rPr>
          <w:rFonts w:eastAsia="Times New Roman" w:cstheme="minorHAnsi"/>
          <w:noProof/>
          <w:sz w:val="16"/>
          <w:szCs w:val="16"/>
          <w:lang w:eastAsia="de-AT"/>
        </w:rPr>
        <w:drawing>
          <wp:anchor distT="0" distB="0" distL="114300" distR="114300" simplePos="0" relativeHeight="251660288" behindDoc="1" locked="0" layoutInCell="1" allowOverlap="1" wp14:anchorId="2964B02E" wp14:editId="16C79C6C">
            <wp:simplePos x="0" y="0"/>
            <wp:positionH relativeFrom="margin">
              <wp:posOffset>-402362</wp:posOffset>
            </wp:positionH>
            <wp:positionV relativeFrom="paragraph">
              <wp:posOffset>1206983</wp:posOffset>
            </wp:positionV>
            <wp:extent cx="6750103" cy="797356"/>
            <wp:effectExtent l="0" t="0" r="0" b="317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ie A4 oben 03_20.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762334" cy="798801"/>
                    </a:xfrm>
                    <a:prstGeom prst="rect">
                      <a:avLst/>
                    </a:prstGeom>
                  </pic:spPr>
                </pic:pic>
              </a:graphicData>
            </a:graphic>
          </wp:anchor>
        </w:drawing>
      </w:r>
      <w:r>
        <w:rPr>
          <w:noProof/>
          <w:lang w:eastAsia="de-AT"/>
        </w:rPr>
        <w:drawing>
          <wp:inline distT="0" distB="0" distL="0" distR="0" wp14:anchorId="02C88832" wp14:editId="621D990A">
            <wp:extent cx="3517162" cy="1132067"/>
            <wp:effectExtent l="19050" t="0" r="7088"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51313" cy="1143059"/>
                    </a:xfrm>
                    <a:prstGeom prst="rect">
                      <a:avLst/>
                    </a:prstGeom>
                  </pic:spPr>
                </pic:pic>
              </a:graphicData>
            </a:graphic>
          </wp:inline>
        </w:drawing>
      </w:r>
    </w:p>
    <w:p w14:paraId="06B7C3B7" w14:textId="77777777" w:rsidR="0035646F" w:rsidRDefault="0035646F" w:rsidP="00DC1211">
      <w:pPr>
        <w:spacing w:after="0" w:line="240" w:lineRule="auto"/>
        <w:rPr>
          <w:b/>
          <w:sz w:val="50"/>
          <w:szCs w:val="50"/>
        </w:rPr>
      </w:pPr>
    </w:p>
    <w:p w14:paraId="52DBED84" w14:textId="77777777" w:rsidR="0035646F" w:rsidRDefault="0035646F" w:rsidP="00DC1211">
      <w:pPr>
        <w:spacing w:after="0" w:line="240" w:lineRule="auto"/>
        <w:rPr>
          <w:b/>
          <w:sz w:val="50"/>
          <w:szCs w:val="50"/>
        </w:rPr>
      </w:pPr>
    </w:p>
    <w:p w14:paraId="5A33B6F8" w14:textId="77777777" w:rsidR="0035646F" w:rsidRDefault="0035646F" w:rsidP="00DC1211">
      <w:pPr>
        <w:spacing w:after="0" w:line="240" w:lineRule="auto"/>
        <w:rPr>
          <w:b/>
          <w:sz w:val="50"/>
          <w:szCs w:val="50"/>
        </w:rPr>
      </w:pPr>
    </w:p>
    <w:p w14:paraId="0CFF3604" w14:textId="430AFDD1" w:rsidR="0035646F" w:rsidRPr="006B5D24" w:rsidRDefault="00DF6C67" w:rsidP="00DC1211">
      <w:pPr>
        <w:spacing w:after="0" w:line="240" w:lineRule="auto"/>
        <w:rPr>
          <w:b/>
          <w:sz w:val="50"/>
          <w:szCs w:val="50"/>
        </w:rPr>
      </w:pPr>
      <w:r>
        <w:rPr>
          <w:b/>
          <w:sz w:val="50"/>
          <w:szCs w:val="50"/>
        </w:rPr>
        <w:t>6</w:t>
      </w:r>
      <w:r w:rsidR="0035646F">
        <w:rPr>
          <w:b/>
          <w:sz w:val="50"/>
          <w:szCs w:val="50"/>
        </w:rPr>
        <w:t>. Sonntag der Osterzeit B</w:t>
      </w:r>
      <w:r w:rsidR="0035646F">
        <w:rPr>
          <w:b/>
          <w:sz w:val="30"/>
          <w:szCs w:val="30"/>
        </w:rPr>
        <w:tab/>
      </w:r>
      <w:r w:rsidR="0035646F">
        <w:rPr>
          <w:b/>
          <w:sz w:val="30"/>
          <w:szCs w:val="30"/>
        </w:rPr>
        <w:tab/>
      </w:r>
      <w:r w:rsidR="0035646F">
        <w:rPr>
          <w:b/>
          <w:sz w:val="30"/>
          <w:szCs w:val="30"/>
        </w:rPr>
        <w:tab/>
      </w:r>
      <w:r w:rsidR="00E80550">
        <w:rPr>
          <w:b/>
          <w:sz w:val="30"/>
          <w:szCs w:val="30"/>
        </w:rPr>
        <w:t xml:space="preserve">            </w:t>
      </w:r>
      <w:r w:rsidR="00DC1211">
        <w:rPr>
          <w:b/>
          <w:sz w:val="30"/>
          <w:szCs w:val="30"/>
        </w:rPr>
        <w:t>9</w:t>
      </w:r>
      <w:r w:rsidR="0035646F">
        <w:rPr>
          <w:b/>
          <w:sz w:val="30"/>
          <w:szCs w:val="30"/>
        </w:rPr>
        <w:t xml:space="preserve">. </w:t>
      </w:r>
      <w:r w:rsidR="00FC7009">
        <w:rPr>
          <w:b/>
          <w:sz w:val="30"/>
          <w:szCs w:val="30"/>
        </w:rPr>
        <w:t>Mai</w:t>
      </w:r>
      <w:r w:rsidR="0035646F" w:rsidRPr="002F5556">
        <w:rPr>
          <w:b/>
          <w:sz w:val="30"/>
          <w:szCs w:val="30"/>
        </w:rPr>
        <w:t xml:space="preserve"> 202</w:t>
      </w:r>
      <w:r w:rsidR="0035646F">
        <w:rPr>
          <w:b/>
          <w:sz w:val="30"/>
          <w:szCs w:val="30"/>
        </w:rPr>
        <w:t>1</w:t>
      </w:r>
    </w:p>
    <w:p w14:paraId="35C7FCD6" w14:textId="77777777" w:rsidR="0035646F" w:rsidRPr="00ED0C5B" w:rsidRDefault="0035646F" w:rsidP="00DC1211">
      <w:pPr>
        <w:spacing w:after="0" w:line="240" w:lineRule="auto"/>
        <w:rPr>
          <w:b/>
          <w:sz w:val="24"/>
          <w:szCs w:val="24"/>
        </w:rPr>
      </w:pPr>
    </w:p>
    <w:p w14:paraId="543B7F39" w14:textId="77777777" w:rsidR="0035646F" w:rsidRDefault="0035646F" w:rsidP="00DC1211">
      <w:pPr>
        <w:spacing w:after="0" w:line="240" w:lineRule="auto"/>
        <w:rPr>
          <w:b/>
          <w:sz w:val="30"/>
          <w:szCs w:val="30"/>
        </w:rPr>
      </w:pPr>
      <w:r>
        <w:rPr>
          <w:b/>
          <w:sz w:val="30"/>
          <w:szCs w:val="30"/>
        </w:rPr>
        <w:t>Was Sie vorbereiten können:</w:t>
      </w:r>
    </w:p>
    <w:p w14:paraId="098C939D" w14:textId="77777777" w:rsidR="0035646F" w:rsidRPr="00733466" w:rsidRDefault="0035646F" w:rsidP="00DC1211">
      <w:pPr>
        <w:spacing w:after="0" w:line="240" w:lineRule="auto"/>
        <w:rPr>
          <w:b/>
          <w:sz w:val="24"/>
          <w:szCs w:val="24"/>
        </w:rPr>
      </w:pPr>
      <w:r w:rsidRPr="00733466">
        <w:rPr>
          <w:b/>
          <w:sz w:val="24"/>
          <w:szCs w:val="24"/>
        </w:rPr>
        <w:t xml:space="preserve"> </w:t>
      </w:r>
    </w:p>
    <w:p w14:paraId="7107A2B5" w14:textId="77777777" w:rsidR="0035646F" w:rsidRDefault="0035646F" w:rsidP="00DC1211">
      <w:pPr>
        <w:pStyle w:val="Listenabsatz"/>
        <w:numPr>
          <w:ilvl w:val="0"/>
          <w:numId w:val="1"/>
        </w:numPr>
        <w:spacing w:after="0" w:line="240" w:lineRule="auto"/>
        <w:rPr>
          <w:color w:val="C00000"/>
          <w:sz w:val="24"/>
          <w:szCs w:val="24"/>
        </w:rPr>
      </w:pPr>
      <w:r w:rsidRPr="007C60BD">
        <w:rPr>
          <w:color w:val="C00000"/>
          <w:sz w:val="24"/>
          <w:szCs w:val="24"/>
        </w:rPr>
        <w:t>Suchen Sie sich in Ihrem Zuhause einen Platz zum Feiern des Gottesdienstes</w:t>
      </w:r>
      <w:r>
        <w:rPr>
          <w:color w:val="C00000"/>
          <w:sz w:val="24"/>
          <w:szCs w:val="24"/>
        </w:rPr>
        <w:t>,</w:t>
      </w:r>
      <w:r w:rsidRPr="007C60BD">
        <w:rPr>
          <w:color w:val="C00000"/>
          <w:sz w:val="24"/>
          <w:szCs w:val="24"/>
        </w:rPr>
        <w:t xml:space="preserve"> wo </w:t>
      </w:r>
      <w:r>
        <w:rPr>
          <w:color w:val="C00000"/>
          <w:sz w:val="24"/>
          <w:szCs w:val="24"/>
        </w:rPr>
        <w:t>S</w:t>
      </w:r>
      <w:r w:rsidRPr="007C60BD">
        <w:rPr>
          <w:color w:val="C00000"/>
          <w:sz w:val="24"/>
          <w:szCs w:val="24"/>
        </w:rPr>
        <w:t>ie sich wohl fühlen: beim Esstisch, im Wohnz</w:t>
      </w:r>
      <w:r>
        <w:rPr>
          <w:color w:val="C00000"/>
          <w:sz w:val="24"/>
          <w:szCs w:val="24"/>
        </w:rPr>
        <w:t>immer, auf Ihrem Lieblingsplatz.</w:t>
      </w:r>
    </w:p>
    <w:p w14:paraId="4CF9EE31" w14:textId="170F6008" w:rsidR="0035646F" w:rsidRPr="00F77271" w:rsidRDefault="00B2118B" w:rsidP="00DC1211">
      <w:pPr>
        <w:pStyle w:val="Listenabsatz"/>
        <w:numPr>
          <w:ilvl w:val="0"/>
          <w:numId w:val="1"/>
        </w:numPr>
        <w:spacing w:after="0" w:line="240" w:lineRule="auto"/>
        <w:rPr>
          <w:color w:val="C00000"/>
          <w:sz w:val="24"/>
          <w:szCs w:val="24"/>
        </w:rPr>
      </w:pPr>
      <w:r>
        <w:rPr>
          <w:color w:val="C00000"/>
          <w:sz w:val="24"/>
          <w:szCs w:val="24"/>
        </w:rPr>
        <w:t xml:space="preserve">Richten </w:t>
      </w:r>
      <w:r w:rsidR="0035646F">
        <w:rPr>
          <w:color w:val="C00000"/>
          <w:sz w:val="24"/>
          <w:szCs w:val="24"/>
        </w:rPr>
        <w:t xml:space="preserve">Sie eine Kerze </w:t>
      </w:r>
      <w:r>
        <w:rPr>
          <w:color w:val="C00000"/>
          <w:sz w:val="24"/>
          <w:szCs w:val="24"/>
        </w:rPr>
        <w:t xml:space="preserve">und ein Herz (s.u.) </w:t>
      </w:r>
      <w:bookmarkStart w:id="0" w:name="_GoBack"/>
      <w:bookmarkEnd w:id="0"/>
      <w:r>
        <w:rPr>
          <w:color w:val="C00000"/>
          <w:sz w:val="24"/>
          <w:szCs w:val="24"/>
        </w:rPr>
        <w:t>her</w:t>
      </w:r>
      <w:r w:rsidR="0035646F">
        <w:rPr>
          <w:color w:val="C00000"/>
          <w:sz w:val="24"/>
          <w:szCs w:val="24"/>
        </w:rPr>
        <w:t>.</w:t>
      </w:r>
    </w:p>
    <w:p w14:paraId="2B33B222" w14:textId="77777777" w:rsidR="0035646F" w:rsidRPr="00964EDD" w:rsidRDefault="0035646F" w:rsidP="00DC1211">
      <w:pPr>
        <w:pStyle w:val="Listenabsatz"/>
        <w:numPr>
          <w:ilvl w:val="0"/>
          <w:numId w:val="1"/>
        </w:numPr>
        <w:spacing w:after="0" w:line="240" w:lineRule="auto"/>
        <w:rPr>
          <w:color w:val="C00000"/>
          <w:sz w:val="24"/>
          <w:szCs w:val="24"/>
        </w:rPr>
      </w:pPr>
      <w:r w:rsidRPr="007C60BD">
        <w:rPr>
          <w:color w:val="C00000"/>
          <w:sz w:val="24"/>
          <w:szCs w:val="24"/>
        </w:rPr>
        <w:t>Wenn Sie mehrere Personen sind, teilen Sie sich die Aufgaben im Gottesdienst auf.</w:t>
      </w:r>
    </w:p>
    <w:p w14:paraId="79457E24" w14:textId="77777777" w:rsidR="0035646F" w:rsidRDefault="0035646F" w:rsidP="00DC1211">
      <w:pPr>
        <w:pStyle w:val="Listenabsatz"/>
        <w:numPr>
          <w:ilvl w:val="0"/>
          <w:numId w:val="2"/>
        </w:numPr>
        <w:spacing w:after="0" w:line="240" w:lineRule="auto"/>
        <w:rPr>
          <w:color w:val="C00000"/>
          <w:sz w:val="24"/>
          <w:szCs w:val="24"/>
        </w:rPr>
      </w:pPr>
      <w:r>
        <w:rPr>
          <w:color w:val="C00000"/>
          <w:sz w:val="24"/>
          <w:szCs w:val="24"/>
        </w:rPr>
        <w:t xml:space="preserve">Viele Lieder sind aus dem Gotteslob entnommen, das </w:t>
      </w:r>
      <w:r w:rsidRPr="009E284B">
        <w:rPr>
          <w:color w:val="C00000"/>
          <w:sz w:val="24"/>
          <w:szCs w:val="24"/>
        </w:rPr>
        <w:t>im Buchhandel erhältlich ist.</w:t>
      </w:r>
    </w:p>
    <w:p w14:paraId="7A052954" w14:textId="77777777" w:rsidR="0035646F" w:rsidRDefault="0035646F" w:rsidP="00DC1211">
      <w:pPr>
        <w:spacing w:after="0" w:line="240" w:lineRule="auto"/>
        <w:rPr>
          <w:color w:val="C00000"/>
          <w:sz w:val="24"/>
          <w:szCs w:val="24"/>
        </w:rPr>
      </w:pPr>
    </w:p>
    <w:p w14:paraId="330F7E44" w14:textId="77777777" w:rsidR="0035646F" w:rsidRDefault="0035646F" w:rsidP="00DC1211">
      <w:pPr>
        <w:spacing w:after="0" w:line="240" w:lineRule="auto"/>
        <w:rPr>
          <w:b/>
          <w:sz w:val="30"/>
          <w:szCs w:val="30"/>
        </w:rPr>
      </w:pPr>
      <w:r w:rsidRPr="009E284B">
        <w:rPr>
          <w:noProof/>
          <w:color w:val="C00000"/>
          <w:sz w:val="24"/>
          <w:szCs w:val="24"/>
          <w:lang w:eastAsia="de-AT"/>
        </w:rPr>
        <w:drawing>
          <wp:inline distT="0" distB="0" distL="0" distR="0" wp14:anchorId="2484FB4A" wp14:editId="1CA90A85">
            <wp:extent cx="6191251" cy="952500"/>
            <wp:effectExtent l="19050" t="0" r="0" b="0"/>
            <wp:docPr id="4"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nie A4 unten 03_20.jpg"/>
                    <pic:cNvPicPr/>
                  </pic:nvPicPr>
                  <pic:blipFill>
                    <a:blip r:embed="rId9" cstate="print">
                      <a:extLst>
                        <a:ext uri="{28A0092B-C50C-407E-A947-70E740481C1C}">
                          <a14:useLocalDpi xmlns:a14="http://schemas.microsoft.com/office/drawing/2010/main" val="0"/>
                        </a:ext>
                      </a:extLst>
                    </a:blip>
                    <a:srcRect l="5443" r="5599"/>
                    <a:stretch>
                      <a:fillRect/>
                    </a:stretch>
                  </pic:blipFill>
                  <pic:spPr>
                    <a:xfrm>
                      <a:off x="0" y="0"/>
                      <a:ext cx="6191251" cy="952500"/>
                    </a:xfrm>
                    <a:prstGeom prst="rect">
                      <a:avLst/>
                    </a:prstGeom>
                  </pic:spPr>
                </pic:pic>
              </a:graphicData>
            </a:graphic>
          </wp:inline>
        </w:drawing>
      </w:r>
    </w:p>
    <w:p w14:paraId="746BCF31" w14:textId="77777777" w:rsidR="00E44C0A" w:rsidRDefault="00E44C0A" w:rsidP="00DC1211">
      <w:pPr>
        <w:spacing w:after="0" w:line="240" w:lineRule="auto"/>
        <w:rPr>
          <w:b/>
          <w:sz w:val="30"/>
          <w:szCs w:val="30"/>
        </w:rPr>
      </w:pPr>
    </w:p>
    <w:p w14:paraId="66F8787E" w14:textId="77777777" w:rsidR="0035646F" w:rsidRPr="002F5556" w:rsidRDefault="0035646F" w:rsidP="00DC1211">
      <w:pPr>
        <w:spacing w:after="0" w:line="240" w:lineRule="auto"/>
        <w:rPr>
          <w:b/>
          <w:sz w:val="30"/>
          <w:szCs w:val="30"/>
        </w:rPr>
      </w:pPr>
      <w:r>
        <w:rPr>
          <w:b/>
          <w:sz w:val="30"/>
          <w:szCs w:val="30"/>
        </w:rPr>
        <w:t>Wie Sie den Netzwerk-</w:t>
      </w:r>
      <w:r w:rsidRPr="002F5556">
        <w:rPr>
          <w:b/>
          <w:sz w:val="30"/>
          <w:szCs w:val="30"/>
        </w:rPr>
        <w:t>Gottesdienst</w:t>
      </w:r>
      <w:r>
        <w:rPr>
          <w:b/>
          <w:sz w:val="30"/>
          <w:szCs w:val="30"/>
        </w:rPr>
        <w:t xml:space="preserve"> feiern:</w:t>
      </w:r>
    </w:p>
    <w:p w14:paraId="653376FA" w14:textId="09F7FA77" w:rsidR="0035646F" w:rsidRDefault="0035646F" w:rsidP="00DC1211">
      <w:pPr>
        <w:spacing w:after="0" w:line="240" w:lineRule="auto"/>
        <w:rPr>
          <w:sz w:val="24"/>
          <w:szCs w:val="24"/>
        </w:rPr>
      </w:pPr>
    </w:p>
    <w:p w14:paraId="6CC13E32" w14:textId="77777777" w:rsidR="00DC1211" w:rsidRPr="00DC1211" w:rsidRDefault="00DC1211" w:rsidP="00DC1211">
      <w:pPr>
        <w:spacing w:after="0" w:line="240" w:lineRule="auto"/>
        <w:rPr>
          <w:rFonts w:ascii="Calibri" w:eastAsia="Times New Roman" w:hAnsi="Calibri"/>
          <w:sz w:val="24"/>
          <w:szCs w:val="24"/>
        </w:rPr>
      </w:pPr>
      <w:r w:rsidRPr="00DC1211">
        <w:rPr>
          <w:rFonts w:ascii="Calibri" w:eastAsia="Times New Roman" w:hAnsi="Calibri"/>
          <w:sz w:val="24"/>
          <w:szCs w:val="24"/>
        </w:rPr>
        <w:t>Ankommen in der Gegenwart Gottes – mit dem, was ich aus dem Tag/der Woche mitbringe. Entzünden einer Kerze</w:t>
      </w:r>
      <w:r w:rsidRPr="00DC1211">
        <w:rPr>
          <w:rFonts w:ascii="Calibri" w:eastAsia="Times New Roman" w:hAnsi="Calibri"/>
          <w:bCs/>
          <w:sz w:val="24"/>
          <w:szCs w:val="24"/>
        </w:rPr>
        <w:t xml:space="preserve"> und </w:t>
      </w:r>
      <w:r w:rsidRPr="00DC1211">
        <w:rPr>
          <w:rFonts w:ascii="Calibri" w:eastAsia="Times New Roman" w:hAnsi="Calibri"/>
          <w:sz w:val="24"/>
          <w:szCs w:val="24"/>
        </w:rPr>
        <w:t>Kreuzzeichen</w:t>
      </w:r>
    </w:p>
    <w:p w14:paraId="70FE5D5B" w14:textId="1F240D9C" w:rsidR="001C045E" w:rsidRPr="00DC1211" w:rsidRDefault="001C045E" w:rsidP="00DC1211">
      <w:pPr>
        <w:spacing w:after="0" w:line="240" w:lineRule="auto"/>
        <w:rPr>
          <w:color w:val="C00000"/>
          <w:sz w:val="24"/>
          <w:szCs w:val="24"/>
        </w:rPr>
      </w:pPr>
    </w:p>
    <w:p w14:paraId="53D0B92A" w14:textId="00393B5A" w:rsidR="00DC1211" w:rsidRPr="00DC1211" w:rsidRDefault="00DC1211" w:rsidP="00DC1211">
      <w:pPr>
        <w:spacing w:after="0" w:line="240" w:lineRule="auto"/>
        <w:rPr>
          <w:rFonts w:ascii="Calibri" w:eastAsia="Times New Roman" w:hAnsi="Calibri"/>
          <w:i/>
          <w:color w:val="C00000"/>
          <w:sz w:val="20"/>
          <w:szCs w:val="20"/>
        </w:rPr>
      </w:pPr>
      <w:r w:rsidRPr="00DC1211">
        <w:rPr>
          <w:rFonts w:ascii="Calibri" w:eastAsia="Times New Roman" w:hAnsi="Calibri"/>
          <w:i/>
          <w:color w:val="C00000"/>
          <w:sz w:val="20"/>
          <w:szCs w:val="20"/>
        </w:rPr>
        <w:t>Heute am Muttertag soll das Herz unser gemeinsames Symbol sein. Vielleicht kann jemand in der Vorbereitung ein Herz zeichnen und ausschneiden oder ein Herz aus Keramik oder einem anderen Material zur Hand nehmen.</w:t>
      </w:r>
    </w:p>
    <w:p w14:paraId="71244549" w14:textId="77777777" w:rsidR="00DC1211" w:rsidRPr="00DC1211" w:rsidRDefault="00DC1211" w:rsidP="00DC1211">
      <w:pPr>
        <w:spacing w:after="0" w:line="240" w:lineRule="auto"/>
        <w:rPr>
          <w:rFonts w:ascii="Calibri" w:eastAsia="Times New Roman" w:hAnsi="Calibri"/>
          <w:sz w:val="24"/>
          <w:szCs w:val="24"/>
        </w:rPr>
      </w:pPr>
    </w:p>
    <w:p w14:paraId="452AED38" w14:textId="1359533B" w:rsidR="00DC1211" w:rsidRPr="00DC1211" w:rsidRDefault="00DC1211" w:rsidP="00DC1211">
      <w:pPr>
        <w:spacing w:after="0" w:line="240" w:lineRule="auto"/>
        <w:rPr>
          <w:rFonts w:ascii="Calibri" w:eastAsia="Times New Roman" w:hAnsi="Calibri"/>
          <w:i/>
          <w:color w:val="C00000"/>
          <w:sz w:val="20"/>
          <w:szCs w:val="20"/>
        </w:rPr>
      </w:pPr>
      <w:r w:rsidRPr="00DC1211">
        <w:rPr>
          <w:rFonts w:ascii="Calibri" w:eastAsia="Times New Roman" w:hAnsi="Calibri"/>
          <w:color w:val="C00000"/>
          <w:sz w:val="24"/>
          <w:szCs w:val="24"/>
        </w:rPr>
        <w:t xml:space="preserve">eine/einer: </w:t>
      </w:r>
      <w:r w:rsidRPr="00DC1211">
        <w:rPr>
          <w:rFonts w:ascii="Calibri" w:eastAsia="Times New Roman" w:hAnsi="Calibri"/>
          <w:sz w:val="24"/>
          <w:szCs w:val="24"/>
        </w:rPr>
        <w:t xml:space="preserve">Wir wollen (miteinander) Sonntag feiern. Die vergangene Woche anschauen und die neue in Gottes Hände legen.  Die Kerze, die wir nun entzünden sagt uns: Gott ist jetzt da. </w:t>
      </w:r>
      <w:r w:rsidRPr="00DC1211">
        <w:rPr>
          <w:rFonts w:ascii="Calibri" w:eastAsia="Times New Roman" w:hAnsi="Calibri"/>
          <w:i/>
          <w:color w:val="C00000"/>
          <w:sz w:val="20"/>
          <w:szCs w:val="20"/>
        </w:rPr>
        <w:t>(Kerze entzünden)</w:t>
      </w:r>
      <w:r>
        <w:rPr>
          <w:rFonts w:ascii="Calibri" w:eastAsia="Times New Roman" w:hAnsi="Calibri"/>
          <w:i/>
          <w:color w:val="C00000"/>
          <w:sz w:val="20"/>
          <w:szCs w:val="20"/>
        </w:rPr>
        <w:t xml:space="preserve"> </w:t>
      </w:r>
      <w:r w:rsidRPr="00DC1211">
        <w:rPr>
          <w:rFonts w:ascii="Calibri" w:eastAsia="Times New Roman" w:hAnsi="Calibri"/>
          <w:sz w:val="24"/>
          <w:szCs w:val="24"/>
        </w:rPr>
        <w:t>Wir sind hier</w:t>
      </w:r>
      <w:r>
        <w:rPr>
          <w:rFonts w:ascii="Calibri" w:eastAsia="Times New Roman" w:hAnsi="Calibri"/>
          <w:sz w:val="24"/>
          <w:szCs w:val="24"/>
        </w:rPr>
        <w:t xml:space="preserve"> …</w:t>
      </w:r>
    </w:p>
    <w:p w14:paraId="695071CE" w14:textId="77777777" w:rsidR="001C045E" w:rsidRPr="00063DD2" w:rsidRDefault="001C045E" w:rsidP="00DC1211">
      <w:pPr>
        <w:spacing w:after="0" w:line="240" w:lineRule="auto"/>
        <w:rPr>
          <w:sz w:val="24"/>
          <w:szCs w:val="24"/>
        </w:rPr>
      </w:pPr>
      <w:r>
        <w:rPr>
          <w:color w:val="C00000"/>
          <w:sz w:val="24"/>
          <w:szCs w:val="24"/>
        </w:rPr>
        <w:t>gemeinsam</w:t>
      </w:r>
      <w:r w:rsidRPr="00B2430B">
        <w:rPr>
          <w:color w:val="C00000"/>
          <w:sz w:val="24"/>
          <w:szCs w:val="24"/>
        </w:rPr>
        <w:t>:</w:t>
      </w:r>
      <w:r w:rsidRPr="00E80550">
        <w:rPr>
          <w:color w:val="C00000"/>
          <w:sz w:val="24"/>
          <w:szCs w:val="24"/>
        </w:rPr>
        <w:t xml:space="preserve"> + </w:t>
      </w:r>
      <w:r w:rsidRPr="00063DD2">
        <w:rPr>
          <w:sz w:val="24"/>
          <w:szCs w:val="24"/>
        </w:rPr>
        <w:t>Im Namen des Vaters und des Sohnes und des Heiligen Geistes.</w:t>
      </w:r>
      <w:r>
        <w:rPr>
          <w:sz w:val="24"/>
          <w:szCs w:val="24"/>
        </w:rPr>
        <w:t xml:space="preserve"> </w:t>
      </w:r>
      <w:r w:rsidRPr="00063DD2">
        <w:rPr>
          <w:sz w:val="24"/>
          <w:szCs w:val="24"/>
        </w:rPr>
        <w:t>Amen.</w:t>
      </w:r>
    </w:p>
    <w:p w14:paraId="0D913053" w14:textId="77777777" w:rsidR="004A0465" w:rsidRDefault="004A0465" w:rsidP="00DC1211">
      <w:pPr>
        <w:spacing w:after="0" w:line="240" w:lineRule="auto"/>
        <w:rPr>
          <w:color w:val="C00000"/>
          <w:sz w:val="24"/>
          <w:szCs w:val="24"/>
          <w:highlight w:val="yellow"/>
        </w:rPr>
      </w:pPr>
    </w:p>
    <w:p w14:paraId="65BF1319" w14:textId="6E4CA635" w:rsidR="004A0465" w:rsidRPr="005B1385" w:rsidRDefault="004A0465" w:rsidP="00DC1211">
      <w:pPr>
        <w:spacing w:after="0" w:line="240" w:lineRule="auto"/>
        <w:rPr>
          <w:color w:val="C00000"/>
          <w:sz w:val="24"/>
          <w:szCs w:val="24"/>
        </w:rPr>
      </w:pPr>
      <w:r w:rsidRPr="005B1385">
        <w:rPr>
          <w:color w:val="C00000"/>
          <w:sz w:val="24"/>
          <w:szCs w:val="24"/>
        </w:rPr>
        <w:t>Einstimmung</w:t>
      </w:r>
    </w:p>
    <w:p w14:paraId="6353AFE8" w14:textId="570A2003" w:rsidR="00DC1211" w:rsidRPr="005B1385" w:rsidRDefault="00DC1211" w:rsidP="00DC1211">
      <w:pPr>
        <w:spacing w:after="0" w:line="240" w:lineRule="auto"/>
        <w:rPr>
          <w:rFonts w:ascii="Calibri" w:eastAsia="Times New Roman" w:hAnsi="Calibri"/>
          <w:sz w:val="24"/>
          <w:szCs w:val="24"/>
        </w:rPr>
      </w:pPr>
      <w:r w:rsidRPr="005B1385">
        <w:rPr>
          <w:rFonts w:ascii="Calibri" w:eastAsia="Times New Roman" w:hAnsi="Calibri"/>
          <w:color w:val="C00000"/>
          <w:sz w:val="24"/>
          <w:szCs w:val="24"/>
        </w:rPr>
        <w:t xml:space="preserve">eine/einer: </w:t>
      </w:r>
      <w:r w:rsidRPr="005B1385">
        <w:rPr>
          <w:rFonts w:ascii="Calibri" w:eastAsia="Times New Roman" w:hAnsi="Calibri"/>
          <w:sz w:val="24"/>
          <w:szCs w:val="24"/>
        </w:rPr>
        <w:t>Am heutigen Muttertag werden viele Herzen verschenkt: Kuchenherzen, Blumenherzen, Herz-</w:t>
      </w:r>
      <w:proofErr w:type="spellStart"/>
      <w:r w:rsidRPr="005B1385">
        <w:rPr>
          <w:rFonts w:ascii="Calibri" w:eastAsia="Times New Roman" w:hAnsi="Calibri"/>
          <w:sz w:val="24"/>
          <w:szCs w:val="24"/>
        </w:rPr>
        <w:t>Billets</w:t>
      </w:r>
      <w:proofErr w:type="spellEnd"/>
      <w:r w:rsidRPr="005B1385">
        <w:rPr>
          <w:rFonts w:ascii="Calibri" w:eastAsia="Times New Roman" w:hAnsi="Calibri"/>
          <w:sz w:val="24"/>
          <w:szCs w:val="24"/>
        </w:rPr>
        <w:t xml:space="preserve">, das eigene Herz …. Auch für unser Gottesdienst-Feiern soll das Herz heute im Mittelpunkt stehen. Nimm das vorbereitete Herz in die Hand. Überleg dir und erzähle </w:t>
      </w:r>
      <w:r w:rsidRPr="005B1385">
        <w:rPr>
          <w:rFonts w:ascii="Calibri" w:eastAsia="Times New Roman" w:hAnsi="Calibri"/>
          <w:sz w:val="24"/>
          <w:szCs w:val="24"/>
        </w:rPr>
        <w:lastRenderedPageBreak/>
        <w:t>den anderen: Was trage ich gerade in meinem Herzen? Was lastet schwer auf meinem Herzen? Wofür brennt mein Herz?</w:t>
      </w:r>
    </w:p>
    <w:p w14:paraId="1C9037A4" w14:textId="77777777" w:rsidR="00DC1211" w:rsidRPr="005B1385" w:rsidRDefault="00DC1211" w:rsidP="00DC1211">
      <w:pPr>
        <w:spacing w:after="0" w:line="240" w:lineRule="auto"/>
        <w:rPr>
          <w:rFonts w:ascii="Calibri" w:eastAsia="Times New Roman" w:hAnsi="Calibri"/>
          <w:sz w:val="24"/>
          <w:szCs w:val="24"/>
        </w:rPr>
      </w:pPr>
      <w:r w:rsidRPr="005B1385">
        <w:rPr>
          <w:rFonts w:ascii="Calibri" w:eastAsia="Times New Roman" w:hAnsi="Calibri"/>
          <w:sz w:val="24"/>
          <w:szCs w:val="24"/>
        </w:rPr>
        <w:t>Dann gib das Herz weiter.</w:t>
      </w:r>
    </w:p>
    <w:p w14:paraId="63B358AE" w14:textId="77777777" w:rsidR="00DC1211" w:rsidRPr="00DC1211" w:rsidRDefault="00DC1211" w:rsidP="00DC1211">
      <w:pPr>
        <w:spacing w:after="0" w:line="240" w:lineRule="auto"/>
        <w:rPr>
          <w:rFonts w:ascii="Calibri" w:eastAsia="Times New Roman" w:hAnsi="Calibri"/>
          <w:i/>
          <w:color w:val="C00000"/>
          <w:sz w:val="20"/>
          <w:szCs w:val="20"/>
        </w:rPr>
      </w:pPr>
      <w:r w:rsidRPr="00DC1211">
        <w:rPr>
          <w:rFonts w:ascii="Calibri" w:eastAsia="Times New Roman" w:hAnsi="Calibri"/>
          <w:i/>
          <w:color w:val="C00000"/>
          <w:sz w:val="20"/>
          <w:szCs w:val="20"/>
        </w:rPr>
        <w:t>Wer alleine feiert kann ein großes Herz auf ein leeres Blatt Papier zeichnen und zu den drei Fragen Notizen ins Herz oder drum herum schreiben.</w:t>
      </w:r>
    </w:p>
    <w:p w14:paraId="5F657D8A" w14:textId="538DFF0F" w:rsidR="00D16D32" w:rsidRDefault="00D16D32" w:rsidP="00DC1211">
      <w:pPr>
        <w:spacing w:after="0" w:line="240" w:lineRule="auto"/>
        <w:rPr>
          <w:sz w:val="24"/>
          <w:szCs w:val="24"/>
        </w:rPr>
      </w:pPr>
    </w:p>
    <w:p w14:paraId="6ACFC5B4" w14:textId="71E8FB41" w:rsidR="00DC1211" w:rsidRPr="005B1385" w:rsidRDefault="00DC1211" w:rsidP="00DC1211">
      <w:pPr>
        <w:spacing w:after="0" w:line="240" w:lineRule="auto"/>
        <w:rPr>
          <w:rFonts w:ascii="Calibri" w:eastAsia="Times New Roman" w:hAnsi="Calibri"/>
          <w:color w:val="C00000"/>
          <w:sz w:val="24"/>
          <w:szCs w:val="24"/>
        </w:rPr>
      </w:pPr>
      <w:r w:rsidRPr="005B1385">
        <w:rPr>
          <w:rFonts w:ascii="Calibri" w:eastAsia="Times New Roman" w:hAnsi="Calibri"/>
          <w:color w:val="C00000"/>
          <w:sz w:val="24"/>
          <w:szCs w:val="24"/>
        </w:rPr>
        <w:t>Sie können nun ein Lied singen.</w:t>
      </w:r>
      <w:r w:rsidRPr="005B1385">
        <w:rPr>
          <w:rFonts w:ascii="Calibri" w:eastAsia="Times New Roman" w:hAnsi="Calibri"/>
          <w:b/>
          <w:color w:val="C00000"/>
          <w:sz w:val="24"/>
          <w:szCs w:val="24"/>
        </w:rPr>
        <w:t xml:space="preserve"> </w:t>
      </w:r>
      <w:r w:rsidRPr="005B1385">
        <w:rPr>
          <w:rFonts w:ascii="Calibri" w:eastAsia="Times New Roman" w:hAnsi="Calibri"/>
          <w:color w:val="C00000"/>
          <w:sz w:val="24"/>
          <w:szCs w:val="24"/>
        </w:rPr>
        <w:t>Liebe ist nicht nur ein Wort</w:t>
      </w:r>
      <w:r w:rsidR="00B2118B">
        <w:rPr>
          <w:rFonts w:ascii="Calibri" w:eastAsia="Times New Roman" w:hAnsi="Calibri"/>
          <w:color w:val="C00000"/>
          <w:sz w:val="24"/>
          <w:szCs w:val="24"/>
        </w:rPr>
        <w:t xml:space="preserve">, </w:t>
      </w:r>
      <w:r w:rsidRPr="005B1385">
        <w:rPr>
          <w:rFonts w:ascii="Calibri" w:eastAsia="Times New Roman" w:hAnsi="Calibri"/>
          <w:color w:val="C00000"/>
          <w:sz w:val="24"/>
          <w:szCs w:val="24"/>
        </w:rPr>
        <w:t>GL 854</w:t>
      </w:r>
      <w:r w:rsidRPr="005B1385">
        <w:rPr>
          <w:rFonts w:ascii="Calibri" w:eastAsia="Times New Roman" w:hAnsi="Calibri"/>
          <w:color w:val="C00000"/>
          <w:sz w:val="24"/>
          <w:szCs w:val="24"/>
        </w:rPr>
        <w:t xml:space="preserve"> (</w:t>
      </w:r>
      <w:hyperlink r:id="rId10" w:history="1">
        <w:r w:rsidRPr="005B1385">
          <w:rPr>
            <w:rStyle w:val="Hyperlink"/>
            <w:rFonts w:ascii="Calibri" w:eastAsia="Times New Roman" w:hAnsi="Calibri"/>
            <w:color w:val="0070C0"/>
            <w:sz w:val="24"/>
            <w:szCs w:val="24"/>
          </w:rPr>
          <w:t>https://www.youtube.com/watch?v=25iHhQYxB5M</w:t>
        </w:r>
      </w:hyperlink>
      <w:r w:rsidRPr="005B1385">
        <w:rPr>
          <w:rFonts w:ascii="Calibri" w:eastAsia="Times New Roman" w:hAnsi="Calibri"/>
          <w:color w:val="C00000"/>
          <w:sz w:val="24"/>
          <w:szCs w:val="24"/>
        </w:rPr>
        <w:t xml:space="preserve">) </w:t>
      </w:r>
    </w:p>
    <w:p w14:paraId="3FE07923" w14:textId="1A0BE34E" w:rsidR="00DC1211" w:rsidRPr="005B1385" w:rsidRDefault="00DC1211" w:rsidP="00DC1211">
      <w:pPr>
        <w:spacing w:after="0" w:line="240" w:lineRule="auto"/>
        <w:ind w:left="360"/>
        <w:rPr>
          <w:rFonts w:ascii="Calibri" w:eastAsia="Times New Roman" w:hAnsi="Calibri"/>
          <w:color w:val="C00000"/>
          <w:sz w:val="24"/>
          <w:szCs w:val="24"/>
        </w:rPr>
      </w:pPr>
      <w:r w:rsidRPr="005B1385">
        <w:rPr>
          <w:rFonts w:ascii="Calibri" w:eastAsia="Times New Roman" w:hAnsi="Calibri"/>
          <w:color w:val="C00000"/>
          <w:sz w:val="24"/>
          <w:szCs w:val="24"/>
        </w:rPr>
        <w:t xml:space="preserve">       oder:  Christ ist erstanden! </w:t>
      </w:r>
      <w:proofErr w:type="gramStart"/>
      <w:r w:rsidRPr="005B1385">
        <w:rPr>
          <w:rFonts w:ascii="Calibri" w:eastAsia="Times New Roman" w:hAnsi="Calibri"/>
          <w:color w:val="C00000"/>
          <w:sz w:val="24"/>
          <w:szCs w:val="24"/>
        </w:rPr>
        <w:t>Halleluja!</w:t>
      </w:r>
      <w:r w:rsidR="00B2118B">
        <w:rPr>
          <w:rFonts w:ascii="Calibri" w:eastAsia="Times New Roman" w:hAnsi="Calibri"/>
          <w:color w:val="C00000"/>
          <w:sz w:val="24"/>
          <w:szCs w:val="24"/>
        </w:rPr>
        <w:t>,</w:t>
      </w:r>
      <w:proofErr w:type="gramEnd"/>
      <w:r w:rsidRPr="005B1385">
        <w:rPr>
          <w:rFonts w:ascii="Calibri" w:eastAsia="Times New Roman" w:hAnsi="Calibri"/>
          <w:color w:val="C00000"/>
          <w:sz w:val="24"/>
          <w:szCs w:val="24"/>
        </w:rPr>
        <w:t xml:space="preserve"> GL 838</w:t>
      </w:r>
    </w:p>
    <w:p w14:paraId="2193F92D" w14:textId="77777777" w:rsidR="00DC1211" w:rsidRPr="005B1385" w:rsidRDefault="00DC1211" w:rsidP="00DC1211">
      <w:pPr>
        <w:spacing w:after="0" w:line="240" w:lineRule="auto"/>
        <w:ind w:left="360" w:firstLine="348"/>
        <w:rPr>
          <w:rFonts w:ascii="Calibri" w:eastAsia="Times New Roman" w:hAnsi="Calibri"/>
          <w:color w:val="C00000"/>
          <w:sz w:val="24"/>
          <w:szCs w:val="24"/>
        </w:rPr>
      </w:pPr>
      <w:r w:rsidRPr="005B1385">
        <w:rPr>
          <w:rFonts w:ascii="Calibri" w:eastAsia="Times New Roman" w:hAnsi="Calibri"/>
          <w:color w:val="C00000"/>
          <w:sz w:val="24"/>
          <w:szCs w:val="24"/>
        </w:rPr>
        <w:t>oder: Gib mir Liebe ins Herz lass mich leuchten</w:t>
      </w:r>
    </w:p>
    <w:p w14:paraId="16A32531" w14:textId="0BECA5D9" w:rsidR="00D16D32" w:rsidRDefault="00D16D32" w:rsidP="00DC1211">
      <w:pPr>
        <w:spacing w:after="0" w:line="240" w:lineRule="auto"/>
        <w:rPr>
          <w:iCs/>
          <w:color w:val="C00000"/>
          <w:sz w:val="24"/>
          <w:szCs w:val="24"/>
        </w:rPr>
      </w:pPr>
    </w:p>
    <w:p w14:paraId="5B418042" w14:textId="743BBCA0" w:rsidR="0035646F" w:rsidRDefault="005B1385" w:rsidP="00DC1211">
      <w:pPr>
        <w:spacing w:after="0" w:line="240" w:lineRule="auto"/>
        <w:rPr>
          <w:iCs/>
          <w:color w:val="C00000"/>
          <w:sz w:val="24"/>
          <w:szCs w:val="24"/>
        </w:rPr>
      </w:pPr>
      <w:r>
        <w:rPr>
          <w:iCs/>
          <w:color w:val="C00000"/>
          <w:sz w:val="24"/>
          <w:szCs w:val="24"/>
        </w:rPr>
        <w:t>Hinführung zur Schriftlesung</w:t>
      </w:r>
    </w:p>
    <w:p w14:paraId="0CB30A6A" w14:textId="77777777" w:rsidR="005B1385" w:rsidRPr="00961D7C" w:rsidRDefault="0035646F" w:rsidP="005B1385">
      <w:pPr>
        <w:spacing w:after="0" w:line="240" w:lineRule="auto"/>
        <w:rPr>
          <w:rFonts w:eastAsia="Times New Roman" w:cstheme="minorHAnsi"/>
          <w:sz w:val="24"/>
          <w:szCs w:val="24"/>
        </w:rPr>
      </w:pPr>
      <w:r w:rsidRPr="008B1633">
        <w:rPr>
          <w:color w:val="C00000"/>
          <w:sz w:val="24"/>
          <w:szCs w:val="24"/>
        </w:rPr>
        <w:t>eine/einer:</w:t>
      </w:r>
      <w:r w:rsidRPr="00CD145A">
        <w:rPr>
          <w:sz w:val="24"/>
          <w:szCs w:val="24"/>
        </w:rPr>
        <w:t xml:space="preserve"> </w:t>
      </w:r>
      <w:r w:rsidR="005B1385" w:rsidRPr="00961D7C">
        <w:rPr>
          <w:rFonts w:eastAsia="Times New Roman" w:cstheme="minorHAnsi"/>
          <w:sz w:val="24"/>
          <w:szCs w:val="24"/>
        </w:rPr>
        <w:t xml:space="preserve">Heute geht es in der Bibel um die Liebe. Ganz dichte Worte über die Beziehung von Gott Vater und seinem Sohn, Jesus Christus. Da geht es um Hingabe aus Liebe. Taugt das als Vorlage für unsere menschlichen Beziehungen? Können wir da mithalten? Gerade jetzt leiden viele Beziehung unter zu wenig oder zu viel Nähe und Liebe. Wenn wir jetzt einige Verse aus dem Johannesbrief und dem Johannesevangelium hören, dürfen wir mit der Liebe da sein, die wir gerade geben und nehmen können. </w:t>
      </w:r>
    </w:p>
    <w:p w14:paraId="51C98B68" w14:textId="77777777" w:rsidR="001C045E" w:rsidRPr="005B1385" w:rsidRDefault="001C045E" w:rsidP="00DC1211">
      <w:pPr>
        <w:tabs>
          <w:tab w:val="left" w:pos="567"/>
        </w:tabs>
        <w:spacing w:after="0" w:line="240" w:lineRule="auto"/>
        <w:ind w:right="851"/>
        <w:rPr>
          <w:rFonts w:eastAsia="Times New Roman" w:cstheme="minorHAnsi"/>
          <w:snapToGrid w:val="0"/>
          <w:sz w:val="24"/>
          <w:szCs w:val="24"/>
          <w:lang w:eastAsia="de-AT"/>
        </w:rPr>
      </w:pPr>
    </w:p>
    <w:p w14:paraId="3BF60746" w14:textId="62DEA7F0" w:rsidR="0035646F" w:rsidRDefault="0035646F" w:rsidP="00DC1211">
      <w:pPr>
        <w:spacing w:after="0" w:line="240" w:lineRule="auto"/>
        <w:rPr>
          <w:rFonts w:eastAsia="Times New Roman" w:cstheme="minorHAnsi"/>
          <w:color w:val="C00000"/>
          <w:sz w:val="24"/>
          <w:szCs w:val="24"/>
          <w:lang w:eastAsia="de-AT"/>
        </w:rPr>
      </w:pPr>
      <w:r>
        <w:rPr>
          <w:rFonts w:eastAsia="Times New Roman" w:cstheme="minorHAnsi"/>
          <w:color w:val="C00000"/>
          <w:sz w:val="24"/>
          <w:szCs w:val="24"/>
          <w:lang w:eastAsia="de-AT"/>
        </w:rPr>
        <w:t>Schriftlesung</w:t>
      </w:r>
      <w:r w:rsidR="005B1385">
        <w:rPr>
          <w:rFonts w:eastAsia="Times New Roman" w:cstheme="minorHAnsi"/>
          <w:color w:val="C00000"/>
          <w:sz w:val="24"/>
          <w:szCs w:val="24"/>
          <w:lang w:eastAsia="de-AT"/>
        </w:rPr>
        <w:t xml:space="preserve"> aus dem 1. Johannesbrief</w:t>
      </w:r>
      <w:r w:rsidRPr="00987F43">
        <w:rPr>
          <w:rFonts w:eastAsia="Times New Roman" w:cstheme="minorHAnsi"/>
          <w:color w:val="C00000"/>
          <w:sz w:val="24"/>
          <w:szCs w:val="24"/>
          <w:lang w:eastAsia="de-AT"/>
        </w:rPr>
        <w:t xml:space="preserve">: </w:t>
      </w:r>
      <w:r w:rsidR="005B1385">
        <w:rPr>
          <w:rFonts w:eastAsia="Times New Roman" w:cstheme="minorHAnsi"/>
          <w:color w:val="C00000"/>
          <w:sz w:val="24"/>
          <w:szCs w:val="24"/>
          <w:lang w:eastAsia="de-AT"/>
        </w:rPr>
        <w:t xml:space="preserve">1 </w:t>
      </w:r>
      <w:proofErr w:type="spellStart"/>
      <w:r w:rsidR="001C045E" w:rsidRPr="001C045E">
        <w:rPr>
          <w:rFonts w:cstheme="minorHAnsi"/>
          <w:color w:val="C00000"/>
          <w:sz w:val="24"/>
          <w:szCs w:val="24"/>
        </w:rPr>
        <w:t>Joh</w:t>
      </w:r>
      <w:proofErr w:type="spellEnd"/>
      <w:r w:rsidR="001C045E" w:rsidRPr="001C045E">
        <w:rPr>
          <w:rFonts w:cstheme="minorHAnsi"/>
          <w:color w:val="C00000"/>
          <w:sz w:val="24"/>
          <w:szCs w:val="24"/>
        </w:rPr>
        <w:t xml:space="preserve"> </w:t>
      </w:r>
      <w:r w:rsidR="005B1385">
        <w:rPr>
          <w:rFonts w:cstheme="minorHAnsi"/>
          <w:color w:val="C00000"/>
          <w:sz w:val="24"/>
          <w:szCs w:val="24"/>
        </w:rPr>
        <w:t>4</w:t>
      </w:r>
      <w:r w:rsidR="001C045E" w:rsidRPr="001C045E">
        <w:rPr>
          <w:rFonts w:cstheme="minorHAnsi"/>
          <w:color w:val="C00000"/>
          <w:sz w:val="24"/>
          <w:szCs w:val="24"/>
        </w:rPr>
        <w:t>,</w:t>
      </w:r>
      <w:r w:rsidR="005B1385">
        <w:rPr>
          <w:rFonts w:cstheme="minorHAnsi"/>
          <w:color w:val="C00000"/>
          <w:sz w:val="24"/>
          <w:szCs w:val="24"/>
        </w:rPr>
        <w:t>7</w:t>
      </w:r>
      <w:r w:rsidR="001C045E" w:rsidRPr="001C045E">
        <w:rPr>
          <w:rFonts w:cstheme="minorHAnsi"/>
          <w:color w:val="C00000"/>
          <w:sz w:val="24"/>
          <w:szCs w:val="24"/>
        </w:rPr>
        <w:t>-</w:t>
      </w:r>
      <w:r w:rsidR="005B1385">
        <w:rPr>
          <w:rFonts w:cstheme="minorHAnsi"/>
          <w:color w:val="C00000"/>
          <w:sz w:val="24"/>
          <w:szCs w:val="24"/>
        </w:rPr>
        <w:t>10</w:t>
      </w:r>
    </w:p>
    <w:p w14:paraId="68C77F55" w14:textId="77777777" w:rsidR="005B1385" w:rsidRPr="005B1385" w:rsidRDefault="0035646F" w:rsidP="005B1385">
      <w:pPr>
        <w:spacing w:after="0" w:line="240" w:lineRule="auto"/>
        <w:rPr>
          <w:rFonts w:eastAsia="Times New Roman" w:cstheme="minorHAnsi"/>
          <w:sz w:val="24"/>
          <w:szCs w:val="24"/>
        </w:rPr>
      </w:pPr>
      <w:r>
        <w:rPr>
          <w:rFonts w:eastAsia="Times New Roman" w:cstheme="minorHAnsi"/>
          <w:snapToGrid w:val="0"/>
          <w:color w:val="C00000"/>
          <w:sz w:val="24"/>
          <w:szCs w:val="24"/>
          <w:lang w:eastAsia="de-AT"/>
        </w:rPr>
        <w:t>eine/einer</w:t>
      </w:r>
      <w:r w:rsidRPr="00DB66AC">
        <w:rPr>
          <w:rFonts w:eastAsia="Times New Roman" w:cstheme="minorHAnsi"/>
          <w:snapToGrid w:val="0"/>
          <w:color w:val="C00000"/>
          <w:sz w:val="24"/>
          <w:szCs w:val="24"/>
          <w:lang w:eastAsia="de-AT"/>
        </w:rPr>
        <w:t>:</w:t>
      </w:r>
      <w:r w:rsidRPr="00DB66AC">
        <w:rPr>
          <w:rFonts w:eastAsia="Times New Roman" w:cstheme="minorHAnsi"/>
          <w:snapToGrid w:val="0"/>
          <w:sz w:val="24"/>
          <w:szCs w:val="24"/>
          <w:lang w:eastAsia="de-AT"/>
        </w:rPr>
        <w:t xml:space="preserve"> </w:t>
      </w:r>
      <w:r w:rsidR="005B1385" w:rsidRPr="005B1385">
        <w:rPr>
          <w:rFonts w:eastAsia="Times New Roman" w:cstheme="minorHAnsi"/>
          <w:sz w:val="24"/>
          <w:szCs w:val="24"/>
        </w:rPr>
        <w:t xml:space="preserve">Der Apostel Johannes schreibt: </w:t>
      </w:r>
    </w:p>
    <w:p w14:paraId="597C2F29" w14:textId="5079560C" w:rsidR="005B1385" w:rsidRDefault="005B1385" w:rsidP="005B1385">
      <w:pPr>
        <w:widowControl w:val="0"/>
        <w:tabs>
          <w:tab w:val="left" w:pos="1276"/>
          <w:tab w:val="right" w:pos="9072"/>
        </w:tabs>
        <w:spacing w:after="0" w:line="240" w:lineRule="auto"/>
        <w:ind w:right="850"/>
        <w:rPr>
          <w:rFonts w:eastAsia="Times New Roman" w:cstheme="minorHAnsi"/>
          <w:sz w:val="24"/>
          <w:szCs w:val="24"/>
        </w:rPr>
      </w:pPr>
      <w:r w:rsidRPr="005B1385">
        <w:rPr>
          <w:rFonts w:eastAsia="Times New Roman" w:cstheme="minorHAnsi"/>
          <w:sz w:val="24"/>
          <w:szCs w:val="24"/>
        </w:rPr>
        <w:t>Geliebte, wir wollen einander lieben; denn die Liebe ist aus Gott und jeder, der liebt, stammt von Gott und erkennt Gott. Wer nicht liebt, hat Gott nicht erkannt; denn Gott ist Liebe. Darin offenbarte sich die Liebe Gottes unter uns, dass Gott seinen einzigen Sohn in die Welt gesandt hat, damit wir durch ihn leben. Darin besteht die Liebe: Nicht dass wir Gott geliebt haben, sondern dass er uns geliebt und seinen Sohn als Sühne für unsere Sünden gesandt hat.</w:t>
      </w:r>
    </w:p>
    <w:p w14:paraId="59E6FCD9" w14:textId="0B93B6B8" w:rsidR="005B1385" w:rsidRDefault="005B1385" w:rsidP="005B1385">
      <w:pPr>
        <w:widowControl w:val="0"/>
        <w:tabs>
          <w:tab w:val="left" w:pos="1276"/>
          <w:tab w:val="right" w:pos="9072"/>
        </w:tabs>
        <w:spacing w:after="0" w:line="240" w:lineRule="auto"/>
        <w:ind w:right="850"/>
        <w:rPr>
          <w:rFonts w:eastAsia="Times New Roman" w:cstheme="minorHAnsi"/>
          <w:sz w:val="24"/>
          <w:szCs w:val="24"/>
        </w:rPr>
      </w:pPr>
    </w:p>
    <w:p w14:paraId="61657523" w14:textId="57D20D92" w:rsidR="005B1385" w:rsidRDefault="005B1385" w:rsidP="005B1385">
      <w:pPr>
        <w:spacing w:after="0" w:line="240" w:lineRule="auto"/>
        <w:rPr>
          <w:rFonts w:eastAsia="Times New Roman" w:cstheme="minorHAnsi"/>
          <w:color w:val="C00000"/>
          <w:sz w:val="24"/>
          <w:szCs w:val="24"/>
          <w:lang w:eastAsia="de-AT"/>
        </w:rPr>
      </w:pPr>
      <w:r>
        <w:rPr>
          <w:rFonts w:eastAsia="Times New Roman" w:cstheme="minorHAnsi"/>
          <w:color w:val="C00000"/>
          <w:sz w:val="24"/>
          <w:szCs w:val="24"/>
          <w:lang w:eastAsia="de-AT"/>
        </w:rPr>
        <w:t xml:space="preserve">Schriftlesung aus dem </w:t>
      </w:r>
      <w:r>
        <w:rPr>
          <w:rFonts w:eastAsia="Times New Roman" w:cstheme="minorHAnsi"/>
          <w:color w:val="C00000"/>
          <w:sz w:val="24"/>
          <w:szCs w:val="24"/>
          <w:lang w:eastAsia="de-AT"/>
        </w:rPr>
        <w:t>Evangelium nach Johannes</w:t>
      </w:r>
      <w:r w:rsidRPr="00987F43">
        <w:rPr>
          <w:rFonts w:eastAsia="Times New Roman" w:cstheme="minorHAnsi"/>
          <w:color w:val="C00000"/>
          <w:sz w:val="24"/>
          <w:szCs w:val="24"/>
          <w:lang w:eastAsia="de-AT"/>
        </w:rPr>
        <w:t xml:space="preserve">: </w:t>
      </w:r>
      <w:proofErr w:type="spellStart"/>
      <w:r w:rsidRPr="001C045E">
        <w:rPr>
          <w:rFonts w:cstheme="minorHAnsi"/>
          <w:color w:val="C00000"/>
          <w:sz w:val="24"/>
          <w:szCs w:val="24"/>
        </w:rPr>
        <w:t>Joh</w:t>
      </w:r>
      <w:proofErr w:type="spellEnd"/>
      <w:r w:rsidRPr="001C045E">
        <w:rPr>
          <w:rFonts w:cstheme="minorHAnsi"/>
          <w:color w:val="C00000"/>
          <w:sz w:val="24"/>
          <w:szCs w:val="24"/>
        </w:rPr>
        <w:t xml:space="preserve"> </w:t>
      </w:r>
      <w:r>
        <w:rPr>
          <w:rFonts w:cstheme="minorHAnsi"/>
          <w:color w:val="C00000"/>
          <w:sz w:val="24"/>
          <w:szCs w:val="24"/>
        </w:rPr>
        <w:t>15</w:t>
      </w:r>
      <w:r w:rsidRPr="001C045E">
        <w:rPr>
          <w:rFonts w:cstheme="minorHAnsi"/>
          <w:color w:val="C00000"/>
          <w:sz w:val="24"/>
          <w:szCs w:val="24"/>
        </w:rPr>
        <w:t>,</w:t>
      </w:r>
      <w:r>
        <w:rPr>
          <w:rFonts w:cstheme="minorHAnsi"/>
          <w:color w:val="C00000"/>
          <w:sz w:val="24"/>
          <w:szCs w:val="24"/>
        </w:rPr>
        <w:t>9</w:t>
      </w:r>
      <w:r w:rsidRPr="001C045E">
        <w:rPr>
          <w:rFonts w:cstheme="minorHAnsi"/>
          <w:color w:val="C00000"/>
          <w:sz w:val="24"/>
          <w:szCs w:val="24"/>
        </w:rPr>
        <w:t>-</w:t>
      </w:r>
      <w:r>
        <w:rPr>
          <w:rFonts w:cstheme="minorHAnsi"/>
          <w:color w:val="C00000"/>
          <w:sz w:val="24"/>
          <w:szCs w:val="24"/>
        </w:rPr>
        <w:t>1</w:t>
      </w:r>
      <w:r>
        <w:rPr>
          <w:rFonts w:cstheme="minorHAnsi"/>
          <w:color w:val="C00000"/>
          <w:sz w:val="24"/>
          <w:szCs w:val="24"/>
        </w:rPr>
        <w:t>2</w:t>
      </w:r>
    </w:p>
    <w:p w14:paraId="422A789D" w14:textId="0C4BA818" w:rsidR="005B1385" w:rsidRPr="005B1385" w:rsidRDefault="005B1385" w:rsidP="005B1385">
      <w:pPr>
        <w:spacing w:after="0" w:line="240" w:lineRule="auto"/>
        <w:rPr>
          <w:rFonts w:eastAsia="Times New Roman" w:cstheme="minorHAnsi"/>
          <w:sz w:val="24"/>
          <w:szCs w:val="24"/>
        </w:rPr>
      </w:pPr>
      <w:r>
        <w:rPr>
          <w:rFonts w:eastAsia="Times New Roman" w:cstheme="minorHAnsi"/>
          <w:snapToGrid w:val="0"/>
          <w:color w:val="C00000"/>
          <w:sz w:val="24"/>
          <w:szCs w:val="24"/>
          <w:lang w:eastAsia="de-AT"/>
        </w:rPr>
        <w:t>eine/einer</w:t>
      </w:r>
      <w:r w:rsidRPr="00DB66AC">
        <w:rPr>
          <w:rFonts w:eastAsia="Times New Roman" w:cstheme="minorHAnsi"/>
          <w:snapToGrid w:val="0"/>
          <w:color w:val="C00000"/>
          <w:sz w:val="24"/>
          <w:szCs w:val="24"/>
          <w:lang w:eastAsia="de-AT"/>
        </w:rPr>
        <w:t>:</w:t>
      </w:r>
      <w:r w:rsidRPr="00DB66AC">
        <w:rPr>
          <w:rFonts w:eastAsia="Times New Roman" w:cstheme="minorHAnsi"/>
          <w:snapToGrid w:val="0"/>
          <w:sz w:val="24"/>
          <w:szCs w:val="24"/>
          <w:lang w:eastAsia="de-AT"/>
        </w:rPr>
        <w:t xml:space="preserve"> </w:t>
      </w:r>
      <w:r w:rsidRPr="005B1385">
        <w:rPr>
          <w:rFonts w:eastAsia="Times New Roman" w:cstheme="minorHAnsi"/>
          <w:sz w:val="24"/>
          <w:szCs w:val="24"/>
        </w:rPr>
        <w:t xml:space="preserve">Jesus spricht in seiner Abschiedsrede zu seinen Jüngern: </w:t>
      </w:r>
    </w:p>
    <w:p w14:paraId="3CD55B7A" w14:textId="7261F26D" w:rsidR="005B1385" w:rsidRPr="005B1385" w:rsidRDefault="005B1385" w:rsidP="005B1385">
      <w:pPr>
        <w:widowControl w:val="0"/>
        <w:tabs>
          <w:tab w:val="left" w:pos="1276"/>
          <w:tab w:val="right" w:pos="9072"/>
        </w:tabs>
        <w:spacing w:after="0" w:line="240" w:lineRule="auto"/>
        <w:ind w:right="850"/>
        <w:rPr>
          <w:rFonts w:eastAsia="Times New Roman" w:cstheme="minorHAnsi"/>
          <w:snapToGrid w:val="0"/>
          <w:sz w:val="24"/>
          <w:szCs w:val="24"/>
          <w:lang w:eastAsia="de-AT"/>
        </w:rPr>
      </w:pPr>
      <w:r w:rsidRPr="005B1385">
        <w:rPr>
          <w:rFonts w:eastAsia="Times New Roman" w:cstheme="minorHAnsi"/>
          <w:sz w:val="24"/>
          <w:szCs w:val="24"/>
        </w:rPr>
        <w:t>Wie mich der Vater geliebt hat, so habe auch ich euch geliebt. Bleibt in meiner Liebe! Wenn ihr meine Gebote haltet, werdet ihr in meiner Liebe bleiben, so wie ich die Gebote meines Vaters gehalten habe und in seiner Liebe bleibe. Dies habe ich euch gesagt, damit meine Freude in euch ist und damit eure Freude vollkommen wird. Das ist mein Gebot, dass ihr einander liebt, so wie ich euch geliebt habe.</w:t>
      </w:r>
    </w:p>
    <w:p w14:paraId="292C0D6B" w14:textId="77777777" w:rsidR="005B1385" w:rsidRDefault="005B1385" w:rsidP="005B1385">
      <w:pPr>
        <w:widowControl w:val="0"/>
        <w:tabs>
          <w:tab w:val="left" w:pos="1276"/>
          <w:tab w:val="right" w:pos="9072"/>
        </w:tabs>
        <w:spacing w:after="0" w:line="240" w:lineRule="auto"/>
        <w:ind w:right="850"/>
        <w:rPr>
          <w:rFonts w:eastAsia="Times New Roman" w:cstheme="minorHAnsi"/>
          <w:snapToGrid w:val="0"/>
          <w:color w:val="C00000"/>
          <w:sz w:val="24"/>
          <w:szCs w:val="24"/>
          <w:lang w:eastAsia="de-AT"/>
        </w:rPr>
      </w:pPr>
    </w:p>
    <w:p w14:paraId="31D5FA53" w14:textId="77777777" w:rsidR="005B1385" w:rsidRPr="0047146E" w:rsidRDefault="005B1385" w:rsidP="005B1385">
      <w:pPr>
        <w:widowControl w:val="0"/>
        <w:tabs>
          <w:tab w:val="left" w:pos="1276"/>
          <w:tab w:val="right" w:pos="9072"/>
        </w:tabs>
        <w:spacing w:after="0" w:line="240" w:lineRule="auto"/>
        <w:ind w:right="850"/>
        <w:rPr>
          <w:rFonts w:eastAsia="Times New Roman" w:cstheme="minorHAnsi"/>
          <w:sz w:val="10"/>
          <w:szCs w:val="10"/>
          <w:lang w:eastAsia="de-AT"/>
        </w:rPr>
      </w:pPr>
    </w:p>
    <w:p w14:paraId="281DE72A" w14:textId="28CDB3EC" w:rsidR="0061604E" w:rsidRPr="0047146E" w:rsidRDefault="0061604E" w:rsidP="00DC1211">
      <w:pPr>
        <w:widowControl w:val="0"/>
        <w:tabs>
          <w:tab w:val="left" w:pos="1276"/>
          <w:tab w:val="right" w:pos="9072"/>
        </w:tabs>
        <w:spacing w:after="0" w:line="240" w:lineRule="auto"/>
        <w:ind w:right="850"/>
        <w:rPr>
          <w:rFonts w:eastAsia="Times New Roman" w:cstheme="minorHAnsi"/>
          <w:sz w:val="10"/>
          <w:szCs w:val="10"/>
          <w:lang w:eastAsia="de-AT"/>
        </w:rPr>
      </w:pPr>
    </w:p>
    <w:p w14:paraId="532A4CAC" w14:textId="7F6B35F1" w:rsidR="001C045E" w:rsidRPr="0047146E" w:rsidRDefault="0035646F" w:rsidP="00DC1211">
      <w:pPr>
        <w:spacing w:after="0" w:line="240" w:lineRule="auto"/>
        <w:rPr>
          <w:rFonts w:eastAsia="Times New Roman" w:cstheme="minorHAnsi"/>
          <w:color w:val="C00000"/>
          <w:sz w:val="24"/>
          <w:szCs w:val="24"/>
          <w:lang w:eastAsia="de-AT"/>
        </w:rPr>
      </w:pPr>
      <w:r w:rsidRPr="00987F43">
        <w:rPr>
          <w:rFonts w:eastAsia="Times New Roman" w:cstheme="minorHAnsi"/>
          <w:color w:val="C00000"/>
          <w:sz w:val="24"/>
          <w:szCs w:val="24"/>
          <w:lang w:eastAsia="de-AT"/>
        </w:rPr>
        <w:t>Ihre ganz persönliche Predigt</w:t>
      </w:r>
    </w:p>
    <w:p w14:paraId="7BC58CD8" w14:textId="77777777" w:rsidR="006B2B45" w:rsidRPr="006B2B45" w:rsidRDefault="006B2B45" w:rsidP="006B2B45">
      <w:pPr>
        <w:pStyle w:val="Listenabsatz"/>
        <w:numPr>
          <w:ilvl w:val="0"/>
          <w:numId w:val="5"/>
        </w:numPr>
        <w:tabs>
          <w:tab w:val="left" w:pos="360"/>
        </w:tabs>
        <w:spacing w:after="0" w:line="240" w:lineRule="auto"/>
        <w:ind w:left="426"/>
        <w:rPr>
          <w:rFonts w:eastAsia="Times New Roman" w:cstheme="minorHAnsi"/>
          <w:color w:val="C00000"/>
          <w:sz w:val="24"/>
          <w:szCs w:val="24"/>
        </w:rPr>
      </w:pPr>
      <w:r w:rsidRPr="006B2B45">
        <w:rPr>
          <w:rFonts w:eastAsia="Times New Roman" w:cstheme="minorHAnsi"/>
          <w:color w:val="C00000"/>
          <w:sz w:val="24"/>
          <w:szCs w:val="24"/>
        </w:rPr>
        <w:t xml:space="preserve">Kinder können zählen, wie oft das Wort Liebe in diesen beiden Absätzen vorkommt. Sie können das Wort mit roter Farbe einkreisen. Mit Kindern besprechen: </w:t>
      </w:r>
    </w:p>
    <w:p w14:paraId="64B933C7" w14:textId="77777777" w:rsidR="006B2B45" w:rsidRPr="006B2B45" w:rsidRDefault="006B2B45" w:rsidP="006B2B45">
      <w:pPr>
        <w:pStyle w:val="Listenabsatz"/>
        <w:tabs>
          <w:tab w:val="left" w:pos="360"/>
        </w:tabs>
        <w:spacing w:after="0" w:line="240" w:lineRule="auto"/>
        <w:ind w:left="426"/>
        <w:rPr>
          <w:rFonts w:eastAsia="Times New Roman" w:cstheme="minorHAnsi"/>
          <w:color w:val="C00000"/>
          <w:sz w:val="24"/>
          <w:szCs w:val="24"/>
        </w:rPr>
      </w:pPr>
      <w:r w:rsidRPr="006B2B45">
        <w:rPr>
          <w:rFonts w:eastAsia="Times New Roman" w:cstheme="minorHAnsi"/>
          <w:color w:val="C00000"/>
          <w:sz w:val="24"/>
          <w:szCs w:val="24"/>
        </w:rPr>
        <w:t xml:space="preserve">Wie können wir einander Liebe zeigen? </w:t>
      </w:r>
    </w:p>
    <w:p w14:paraId="2C9D6BDA" w14:textId="638C7B4D" w:rsidR="006B2B45" w:rsidRPr="006B2B45" w:rsidRDefault="006B2B45" w:rsidP="006B2B45">
      <w:pPr>
        <w:pStyle w:val="Listenabsatz"/>
        <w:numPr>
          <w:ilvl w:val="0"/>
          <w:numId w:val="5"/>
        </w:numPr>
        <w:tabs>
          <w:tab w:val="left" w:pos="360"/>
        </w:tabs>
        <w:spacing w:after="0" w:line="240" w:lineRule="auto"/>
        <w:ind w:left="426"/>
        <w:rPr>
          <w:rFonts w:eastAsia="Times New Roman" w:cstheme="minorHAnsi"/>
          <w:color w:val="C00000"/>
          <w:sz w:val="24"/>
          <w:szCs w:val="24"/>
        </w:rPr>
      </w:pPr>
      <w:r w:rsidRPr="006B2B45">
        <w:rPr>
          <w:rFonts w:eastAsia="Times New Roman" w:cstheme="minorHAnsi"/>
          <w:color w:val="C00000"/>
          <w:sz w:val="24"/>
          <w:szCs w:val="24"/>
        </w:rPr>
        <w:t>Für Erwachsene: Es würde sich lohnen, der Frage einmal persönlich nachzugehen: Wie spüre ich die Liebe eines Menschen, wie möchte ich, dass mir die/der andere/n ihre Liebe zeigt/zeigen. Wie spüre ich Gottes Liebe? Ein Nachdenken und/oder ein Austausch darüber wäre schön</w:t>
      </w:r>
    </w:p>
    <w:p w14:paraId="2E3F5832" w14:textId="77777777" w:rsidR="006B2B45" w:rsidRPr="00961D7C" w:rsidRDefault="006B2B45" w:rsidP="006B2B45">
      <w:pPr>
        <w:spacing w:after="0" w:line="240" w:lineRule="auto"/>
        <w:rPr>
          <w:rFonts w:eastAsia="Times New Roman" w:cstheme="minorHAnsi"/>
          <w:sz w:val="24"/>
          <w:szCs w:val="24"/>
        </w:rPr>
      </w:pPr>
      <w:r w:rsidRPr="00961D7C">
        <w:rPr>
          <w:rFonts w:eastAsia="Times New Roman" w:cstheme="minorHAnsi"/>
          <w:sz w:val="24"/>
          <w:szCs w:val="24"/>
        </w:rPr>
        <w:t>Zur Vertiefung: LEBENSHINGABE</w:t>
      </w:r>
    </w:p>
    <w:p w14:paraId="4F275360" w14:textId="77777777" w:rsidR="006B2B45" w:rsidRPr="006B2B45" w:rsidRDefault="006B2B45" w:rsidP="006B2B45">
      <w:pPr>
        <w:shd w:val="clear" w:color="auto" w:fill="FAFCFF"/>
        <w:spacing w:after="0" w:line="240" w:lineRule="auto"/>
        <w:rPr>
          <w:rFonts w:eastAsia="Times New Roman" w:cstheme="minorHAnsi"/>
          <w:i/>
          <w:sz w:val="20"/>
          <w:szCs w:val="20"/>
        </w:rPr>
      </w:pPr>
      <w:r w:rsidRPr="006B2B45">
        <w:rPr>
          <w:rFonts w:eastAsia="Times New Roman" w:cstheme="minorHAnsi"/>
          <w:i/>
          <w:color w:val="C00000"/>
          <w:sz w:val="20"/>
          <w:szCs w:val="20"/>
        </w:rPr>
        <w:t xml:space="preserve">aus: </w:t>
      </w:r>
      <w:proofErr w:type="spellStart"/>
      <w:r w:rsidRPr="006B2B45">
        <w:rPr>
          <w:rFonts w:eastAsia="Times New Roman" w:cstheme="minorHAnsi"/>
          <w:i/>
          <w:color w:val="C00000"/>
          <w:sz w:val="20"/>
          <w:szCs w:val="20"/>
        </w:rPr>
        <w:t>Tomáš</w:t>
      </w:r>
      <w:proofErr w:type="spellEnd"/>
      <w:r w:rsidRPr="006B2B45">
        <w:rPr>
          <w:rFonts w:eastAsia="Times New Roman" w:cstheme="minorHAnsi"/>
          <w:i/>
          <w:color w:val="C00000"/>
          <w:sz w:val="20"/>
          <w:szCs w:val="20"/>
        </w:rPr>
        <w:t xml:space="preserve"> </w:t>
      </w:r>
      <w:proofErr w:type="spellStart"/>
      <w:r w:rsidRPr="006B2B45">
        <w:rPr>
          <w:rFonts w:eastAsia="Times New Roman" w:cstheme="minorHAnsi"/>
          <w:i/>
          <w:color w:val="C00000"/>
          <w:sz w:val="20"/>
          <w:szCs w:val="20"/>
        </w:rPr>
        <w:t>Halík</w:t>
      </w:r>
      <w:proofErr w:type="spellEnd"/>
      <w:r w:rsidRPr="006B2B45">
        <w:rPr>
          <w:rFonts w:eastAsia="Times New Roman" w:cstheme="minorHAnsi"/>
          <w:i/>
          <w:color w:val="C00000"/>
          <w:sz w:val="20"/>
          <w:szCs w:val="20"/>
        </w:rPr>
        <w:t>, Ich will, dass du bist. Über den Gott der Liebe. Herder Verlag, Freiburg Basel Wien 2015.</w:t>
      </w:r>
    </w:p>
    <w:p w14:paraId="32B66237" w14:textId="77777777" w:rsidR="006B2B45" w:rsidRPr="00961D7C" w:rsidRDefault="006B2B45" w:rsidP="006B2B45">
      <w:pPr>
        <w:shd w:val="clear" w:color="auto" w:fill="FAFCFF"/>
        <w:spacing w:after="0" w:line="240" w:lineRule="auto"/>
        <w:rPr>
          <w:rFonts w:eastAsia="Times New Roman" w:cstheme="minorHAnsi"/>
          <w:b/>
          <w:sz w:val="24"/>
          <w:szCs w:val="24"/>
        </w:rPr>
      </w:pPr>
      <w:r w:rsidRPr="00961D7C">
        <w:rPr>
          <w:rFonts w:eastAsia="Times New Roman" w:cstheme="minorHAnsi"/>
          <w:sz w:val="24"/>
          <w:szCs w:val="24"/>
        </w:rPr>
        <w:t xml:space="preserve">Wenn Christen von der absoluten Liebe sprechen, dann weisen sie häufig gleich auf das Kreuz hin, auf das Opfer des Lebens Jesu - und sicherlich tun sie dies zu Recht und in Übereinstimmung mit </w:t>
      </w:r>
      <w:r w:rsidRPr="00961D7C">
        <w:rPr>
          <w:rFonts w:eastAsia="Times New Roman" w:cstheme="minorHAnsi"/>
          <w:sz w:val="24"/>
          <w:szCs w:val="24"/>
        </w:rPr>
        <w:lastRenderedPageBreak/>
        <w:t xml:space="preserve">der Schrift und mit der gesamten theologischen Tradition. Ich vermute jedoch, dass der Sinn jenes Wortes Jesu über die Hingabe des Lebens sich nicht nur mit dem Hinweis auf das Kreuz erschöpft, beziehungsweise auf die unzähligen Märtyrer für den Glauben. </w:t>
      </w:r>
      <w:r w:rsidRPr="00961D7C">
        <w:rPr>
          <w:rFonts w:eastAsia="Times New Roman" w:cstheme="minorHAnsi"/>
          <w:b/>
          <w:sz w:val="24"/>
          <w:szCs w:val="24"/>
        </w:rPr>
        <w:t>Es existieren auch alltägliche, undramatische und unblutige Opfer der »Lebenshingabe«. …</w:t>
      </w:r>
    </w:p>
    <w:p w14:paraId="19E2B7BE" w14:textId="77777777" w:rsidR="006B2B45" w:rsidRPr="00961D7C" w:rsidRDefault="006B2B45" w:rsidP="006B2B45">
      <w:pPr>
        <w:shd w:val="clear" w:color="auto" w:fill="FAFCFF"/>
        <w:spacing w:after="0" w:line="240" w:lineRule="auto"/>
        <w:rPr>
          <w:rFonts w:eastAsia="Times New Roman" w:cstheme="minorHAnsi"/>
          <w:sz w:val="24"/>
          <w:szCs w:val="24"/>
        </w:rPr>
      </w:pPr>
      <w:r w:rsidRPr="00961D7C">
        <w:rPr>
          <w:rFonts w:eastAsia="Times New Roman" w:cstheme="minorHAnsi"/>
          <w:b/>
          <w:sz w:val="24"/>
          <w:szCs w:val="24"/>
        </w:rPr>
        <w:t>Auch ein nach außen hin völlig alltäglicher Akt der Selbstschenkung kann Ausdruck jener »heroischen Liebe« sein,</w:t>
      </w:r>
      <w:r w:rsidRPr="00961D7C">
        <w:rPr>
          <w:rFonts w:eastAsia="Times New Roman" w:cstheme="minorHAnsi"/>
          <w:sz w:val="24"/>
          <w:szCs w:val="24"/>
        </w:rPr>
        <w:t xml:space="preserve"> wenn wir diesen Begriff den Dekreten der päpstlichen Kongregation für die Heiligsprechung entlehnen dürfen, besonders, </w:t>
      </w:r>
      <w:r w:rsidRPr="00961D7C">
        <w:rPr>
          <w:rFonts w:eastAsia="Times New Roman" w:cstheme="minorHAnsi"/>
          <w:b/>
          <w:sz w:val="24"/>
          <w:szCs w:val="24"/>
        </w:rPr>
        <w:t xml:space="preserve">wenn durch diese Taten das menschliche Leben dauerhaft, still und unauffällig </w:t>
      </w:r>
      <w:r w:rsidRPr="00961D7C">
        <w:rPr>
          <w:rFonts w:eastAsia="Times New Roman" w:cstheme="minorHAnsi"/>
          <w:sz w:val="24"/>
          <w:szCs w:val="24"/>
        </w:rPr>
        <w:t>(auch ohne die Hoffnung, dass sie bei der erwähnten Kongregation Aufmerksamkeit erregen könn</w:t>
      </w:r>
      <w:r w:rsidRPr="00961D7C">
        <w:rPr>
          <w:rFonts w:eastAsia="Times New Roman" w:cstheme="minorHAnsi"/>
          <w:sz w:val="24"/>
          <w:szCs w:val="24"/>
        </w:rPr>
        <w:softHyphen/>
        <w:t>ten)</w:t>
      </w:r>
      <w:r w:rsidRPr="00961D7C">
        <w:rPr>
          <w:rFonts w:eastAsia="Times New Roman" w:cstheme="minorHAnsi"/>
          <w:b/>
          <w:sz w:val="24"/>
          <w:szCs w:val="24"/>
        </w:rPr>
        <w:t xml:space="preserve"> wie eine Kerze auf dem Altar verzehrt wird.</w:t>
      </w:r>
      <w:r w:rsidRPr="00961D7C">
        <w:rPr>
          <w:rFonts w:eastAsia="Times New Roman" w:cstheme="minorHAnsi"/>
          <w:sz w:val="24"/>
          <w:szCs w:val="24"/>
        </w:rPr>
        <w:t xml:space="preserve"> Aus mei</w:t>
      </w:r>
      <w:r w:rsidRPr="00961D7C">
        <w:rPr>
          <w:rFonts w:eastAsia="Times New Roman" w:cstheme="minorHAnsi"/>
          <w:sz w:val="24"/>
          <w:szCs w:val="24"/>
        </w:rPr>
        <w:softHyphen/>
        <w:t>ner langjährigen pastoralen Praxis kenne ich nicht nur die menschlichen Schwächen und Sünden, sondern habe auch das Faktum vor Augen, dass es weitaus mehr solche ver</w:t>
      </w:r>
      <w:r w:rsidRPr="00961D7C">
        <w:rPr>
          <w:rFonts w:eastAsia="Times New Roman" w:cstheme="minorHAnsi"/>
          <w:sz w:val="24"/>
          <w:szCs w:val="24"/>
        </w:rPr>
        <w:softHyphen/>
        <w:t xml:space="preserve">borgene, </w:t>
      </w:r>
      <w:r w:rsidRPr="00961D7C">
        <w:rPr>
          <w:rFonts w:eastAsia="Times New Roman" w:cstheme="minorHAnsi"/>
          <w:b/>
          <w:sz w:val="24"/>
          <w:szCs w:val="24"/>
        </w:rPr>
        <w:t>nicht vergoldete Altäre gibt, als wir denken, und dass auf ihnen täglich sehr kostbare Opfer dargebracht werden.</w:t>
      </w:r>
      <w:r w:rsidRPr="00961D7C">
        <w:rPr>
          <w:rFonts w:eastAsia="Times New Roman" w:cstheme="minorHAnsi"/>
          <w:sz w:val="24"/>
          <w:szCs w:val="24"/>
        </w:rPr>
        <w:br/>
      </w:r>
      <w:r w:rsidRPr="006B2B45">
        <w:rPr>
          <w:rFonts w:eastAsia="Times New Roman" w:cstheme="minorHAnsi"/>
          <w:sz w:val="10"/>
          <w:szCs w:val="10"/>
        </w:rPr>
        <w:br/>
      </w:r>
      <w:r w:rsidRPr="00961D7C">
        <w:rPr>
          <w:rFonts w:eastAsia="Times New Roman" w:cstheme="minorHAnsi"/>
          <w:sz w:val="24"/>
          <w:szCs w:val="24"/>
        </w:rPr>
        <w:t>Wenn ich von der göttlichen Liebe mit Hochachtung spreche, dann gilt mein tiefer Respekt auch allen, die sie in die Welt hineintragen. Und wenn gerade sie davon zeugen, dass sie diese Liebe und die Kraft zu ihr als Geschenk erleben, dann ist dies nicht nur eine leere Phrase einer vorgespielten Demut. Das Wort »Gott« ist für sie nicht nur ein einfach wegzudenkendes Ornament der Sprache. Bei aller Hochachtung bezeichnen sie damit aus der Tiefe ihrer Erfahrung heraus jenes »woher«, aus dem sie auf dem Weg der selbstvergessenden Liebe die Ausdauer schöpfen. …</w:t>
      </w:r>
    </w:p>
    <w:p w14:paraId="1DEF12C1" w14:textId="1B41DA88" w:rsidR="006B2B45" w:rsidRPr="00527EEC" w:rsidRDefault="006B2B45" w:rsidP="00DC1211">
      <w:pPr>
        <w:spacing w:after="0" w:line="240" w:lineRule="auto"/>
        <w:rPr>
          <w:rFonts w:cstheme="minorHAnsi"/>
          <w:sz w:val="24"/>
          <w:szCs w:val="24"/>
        </w:rPr>
      </w:pPr>
    </w:p>
    <w:p w14:paraId="08B4E4DB" w14:textId="77777777" w:rsidR="0035646F" w:rsidRPr="002913E2" w:rsidRDefault="001C045E" w:rsidP="00DC1211">
      <w:pPr>
        <w:widowControl w:val="0"/>
        <w:tabs>
          <w:tab w:val="left" w:pos="1276"/>
          <w:tab w:val="right" w:pos="9072"/>
        </w:tabs>
        <w:spacing w:after="0" w:line="240" w:lineRule="auto"/>
        <w:ind w:right="850"/>
        <w:rPr>
          <w:rFonts w:eastAsia="Times New Roman" w:cstheme="minorHAnsi"/>
          <w:color w:val="C00000"/>
          <w:sz w:val="24"/>
          <w:szCs w:val="24"/>
          <w:lang w:eastAsia="de-AT"/>
        </w:rPr>
      </w:pPr>
      <w:r>
        <w:rPr>
          <w:rFonts w:eastAsia="Times New Roman" w:cstheme="minorHAnsi"/>
          <w:color w:val="C00000"/>
          <w:sz w:val="24"/>
          <w:szCs w:val="24"/>
          <w:lang w:eastAsia="de-AT"/>
        </w:rPr>
        <w:t>U</w:t>
      </w:r>
      <w:r w:rsidR="0035646F" w:rsidRPr="002913E2">
        <w:rPr>
          <w:rFonts w:eastAsia="Times New Roman" w:cstheme="minorHAnsi"/>
          <w:color w:val="C00000"/>
          <w:sz w:val="24"/>
          <w:szCs w:val="24"/>
          <w:lang w:eastAsia="de-AT"/>
        </w:rPr>
        <w:t>nser Gebet in dieser Stunde</w:t>
      </w:r>
    </w:p>
    <w:p w14:paraId="3A0127D5" w14:textId="4C5553AB" w:rsidR="00A86E8E" w:rsidRDefault="0035646F" w:rsidP="00DC1211">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 xml:space="preserve">Die Fürbitten sind das Gebet der Gläubigen für die anderen. Es bedarf nicht vieler Worte, denn Gott kennt uns und weiß schon zuvor, worum wir bitten wollen. Sie können Fürbitten aussprechen, manchmal reicht es, die Namen derer laut auszusprechen, die man Gott ans Herz legen will. Oder Sie formulieren einfach im Stillen für sich. </w:t>
      </w:r>
    </w:p>
    <w:p w14:paraId="0077ADA1" w14:textId="77777777" w:rsidR="0047146E" w:rsidRPr="0047146E" w:rsidRDefault="0047146E" w:rsidP="00DC1211">
      <w:pPr>
        <w:widowControl w:val="0"/>
        <w:tabs>
          <w:tab w:val="left" w:pos="1276"/>
          <w:tab w:val="right" w:pos="9072"/>
        </w:tabs>
        <w:spacing w:after="0" w:line="240" w:lineRule="auto"/>
        <w:ind w:right="850"/>
        <w:rPr>
          <w:rFonts w:eastAsia="Times New Roman" w:cstheme="minorHAnsi"/>
          <w:i/>
          <w:color w:val="C00000"/>
          <w:sz w:val="10"/>
          <w:szCs w:val="10"/>
          <w:lang w:eastAsia="de-AT"/>
        </w:rPr>
      </w:pPr>
    </w:p>
    <w:p w14:paraId="7E64EEF5" w14:textId="77777777" w:rsidR="006B2B45" w:rsidRPr="00961D7C" w:rsidRDefault="001C045E" w:rsidP="006B2B45">
      <w:pPr>
        <w:pStyle w:val="Listenabsatz"/>
        <w:spacing w:after="0" w:line="240" w:lineRule="auto"/>
        <w:ind w:left="0"/>
        <w:rPr>
          <w:rFonts w:eastAsia="Times New Roman" w:cstheme="minorHAnsi"/>
          <w:sz w:val="24"/>
          <w:szCs w:val="24"/>
        </w:rPr>
      </w:pPr>
      <w:r w:rsidRPr="001C045E">
        <w:rPr>
          <w:rFonts w:cstheme="minorHAnsi"/>
          <w:color w:val="C00000"/>
          <w:sz w:val="24"/>
          <w:szCs w:val="24"/>
        </w:rPr>
        <w:t>eine/einer:</w:t>
      </w:r>
      <w:r>
        <w:rPr>
          <w:rFonts w:cstheme="minorHAnsi"/>
          <w:sz w:val="24"/>
          <w:szCs w:val="24"/>
        </w:rPr>
        <w:t xml:space="preserve"> </w:t>
      </w:r>
      <w:r w:rsidR="006B2B45" w:rsidRPr="00961D7C">
        <w:rPr>
          <w:rFonts w:eastAsia="Times New Roman" w:cstheme="minorHAnsi"/>
          <w:sz w:val="24"/>
          <w:szCs w:val="24"/>
        </w:rPr>
        <w:t>Liebender Gott,</w:t>
      </w:r>
    </w:p>
    <w:p w14:paraId="013018FB" w14:textId="77777777" w:rsidR="006B2B45" w:rsidRPr="00961D7C" w:rsidRDefault="006B2B45" w:rsidP="006B2B45">
      <w:pPr>
        <w:pStyle w:val="Listenabsatz"/>
        <w:spacing w:after="0" w:line="240" w:lineRule="auto"/>
        <w:ind w:left="0"/>
        <w:rPr>
          <w:rFonts w:eastAsia="Times New Roman" w:cstheme="minorHAnsi"/>
          <w:sz w:val="24"/>
          <w:szCs w:val="24"/>
        </w:rPr>
      </w:pPr>
      <w:r w:rsidRPr="00961D7C">
        <w:rPr>
          <w:rFonts w:eastAsia="Times New Roman" w:cstheme="minorHAnsi"/>
          <w:sz w:val="24"/>
          <w:szCs w:val="24"/>
        </w:rPr>
        <w:t xml:space="preserve">dich dürfen wir spüren, wenn unser Herz voller Liebe für einen Menschen ist, </w:t>
      </w:r>
    </w:p>
    <w:p w14:paraId="2D3AFEEC" w14:textId="77777777" w:rsidR="006B2B45" w:rsidRPr="00961D7C" w:rsidRDefault="006B2B45" w:rsidP="006B2B45">
      <w:pPr>
        <w:pStyle w:val="Listenabsatz"/>
        <w:spacing w:after="0" w:line="240" w:lineRule="auto"/>
        <w:ind w:left="0"/>
        <w:rPr>
          <w:rFonts w:eastAsia="Times New Roman" w:cstheme="minorHAnsi"/>
          <w:sz w:val="24"/>
          <w:szCs w:val="24"/>
        </w:rPr>
      </w:pPr>
      <w:r w:rsidRPr="00961D7C">
        <w:rPr>
          <w:rFonts w:eastAsia="Times New Roman" w:cstheme="minorHAnsi"/>
          <w:sz w:val="24"/>
          <w:szCs w:val="24"/>
        </w:rPr>
        <w:t>denn du bist die Liebe. Wir wollen jetzt an alle Menschen denken, die wir im Herzen tragen und für die wir dich bitten, dass du sie behütest und beschützt.</w:t>
      </w:r>
    </w:p>
    <w:p w14:paraId="4B525DE1" w14:textId="644AA225" w:rsidR="006B2B45" w:rsidRPr="006B2B45" w:rsidRDefault="006B2B45" w:rsidP="006B2B45">
      <w:pPr>
        <w:pStyle w:val="Listenabsatz"/>
        <w:spacing w:after="0" w:line="240" w:lineRule="auto"/>
        <w:ind w:left="0"/>
        <w:rPr>
          <w:rFonts w:eastAsia="Times New Roman" w:cstheme="minorHAnsi"/>
          <w:i/>
          <w:color w:val="C00000"/>
          <w:sz w:val="20"/>
          <w:szCs w:val="20"/>
        </w:rPr>
      </w:pPr>
      <w:r>
        <w:rPr>
          <w:rFonts w:eastAsia="Times New Roman" w:cstheme="minorHAnsi"/>
          <w:i/>
          <w:color w:val="C00000"/>
          <w:sz w:val="20"/>
          <w:szCs w:val="20"/>
        </w:rPr>
        <w:t>Sie</w:t>
      </w:r>
      <w:r w:rsidRPr="006B2B45">
        <w:rPr>
          <w:rFonts w:eastAsia="Times New Roman" w:cstheme="minorHAnsi"/>
          <w:i/>
          <w:color w:val="C00000"/>
          <w:sz w:val="20"/>
          <w:szCs w:val="20"/>
        </w:rPr>
        <w:t xml:space="preserve"> können Namen nennen …</w:t>
      </w:r>
      <w:r w:rsidR="00B2118B">
        <w:rPr>
          <w:rFonts w:eastAsia="Times New Roman" w:cstheme="minorHAnsi"/>
          <w:i/>
          <w:color w:val="C00000"/>
          <w:sz w:val="20"/>
          <w:szCs w:val="20"/>
        </w:rPr>
        <w:t>, Stille</w:t>
      </w:r>
    </w:p>
    <w:p w14:paraId="31E86448" w14:textId="77777777" w:rsidR="006B2B45" w:rsidRPr="00961D7C" w:rsidRDefault="006B2B45" w:rsidP="006B2B45">
      <w:pPr>
        <w:pStyle w:val="Listenabsatz"/>
        <w:spacing w:after="0" w:line="240" w:lineRule="auto"/>
        <w:ind w:left="0"/>
        <w:rPr>
          <w:rFonts w:eastAsia="Times New Roman" w:cstheme="minorHAnsi"/>
          <w:sz w:val="24"/>
          <w:szCs w:val="24"/>
        </w:rPr>
      </w:pPr>
    </w:p>
    <w:p w14:paraId="3B5BF0BA" w14:textId="77777777" w:rsidR="006B2B45" w:rsidRPr="00961D7C" w:rsidRDefault="006B2B45" w:rsidP="006B2B45">
      <w:pPr>
        <w:pStyle w:val="Listenabsatz"/>
        <w:spacing w:after="0" w:line="240" w:lineRule="auto"/>
        <w:ind w:left="0"/>
        <w:rPr>
          <w:rFonts w:eastAsia="Times New Roman" w:cstheme="minorHAnsi"/>
          <w:sz w:val="24"/>
          <w:szCs w:val="24"/>
        </w:rPr>
      </w:pPr>
      <w:r w:rsidRPr="00961D7C">
        <w:rPr>
          <w:rFonts w:eastAsia="Times New Roman" w:cstheme="minorHAnsi"/>
          <w:sz w:val="24"/>
          <w:szCs w:val="24"/>
        </w:rPr>
        <w:t>Liebender Gott,</w:t>
      </w:r>
    </w:p>
    <w:p w14:paraId="512EEFDA" w14:textId="64872C14" w:rsidR="006B2B45" w:rsidRDefault="006B2B45" w:rsidP="006B2B45">
      <w:pPr>
        <w:pStyle w:val="Listenabsatz"/>
        <w:spacing w:after="0" w:line="240" w:lineRule="auto"/>
        <w:ind w:left="0"/>
        <w:rPr>
          <w:rFonts w:eastAsia="Times New Roman" w:cstheme="minorHAnsi"/>
          <w:sz w:val="24"/>
          <w:szCs w:val="24"/>
        </w:rPr>
      </w:pPr>
      <w:r w:rsidRPr="00961D7C">
        <w:rPr>
          <w:rFonts w:eastAsia="Times New Roman" w:cstheme="minorHAnsi"/>
          <w:sz w:val="24"/>
          <w:szCs w:val="24"/>
        </w:rPr>
        <w:t>du bist auch bei denen, die sich ungeliebt fühlen, die einsam sind und sich nach Nähe und Heimat sehnen. Lass uns diese Menschen in unserer Umgebung wahrnehmen und erkennen, wie wir ihnen nahe sein können und wie wir seelische und materielle Not lindern können.</w:t>
      </w:r>
    </w:p>
    <w:p w14:paraId="247CF620" w14:textId="781A88A2" w:rsidR="006B2B45" w:rsidRPr="006B2B45" w:rsidRDefault="006B2B45" w:rsidP="006B2B45">
      <w:pPr>
        <w:pStyle w:val="Listenabsatz"/>
        <w:spacing w:after="0" w:line="240" w:lineRule="auto"/>
        <w:ind w:left="0"/>
        <w:rPr>
          <w:rFonts w:eastAsia="Times New Roman" w:cstheme="minorHAnsi"/>
          <w:i/>
          <w:color w:val="C00000"/>
          <w:sz w:val="20"/>
          <w:szCs w:val="20"/>
        </w:rPr>
      </w:pPr>
      <w:r w:rsidRPr="006B2B45">
        <w:rPr>
          <w:rFonts w:eastAsia="Times New Roman" w:cstheme="minorHAnsi"/>
          <w:i/>
          <w:color w:val="C00000"/>
          <w:sz w:val="20"/>
          <w:szCs w:val="20"/>
        </w:rPr>
        <w:t>Stille</w:t>
      </w:r>
    </w:p>
    <w:p w14:paraId="10B467B3" w14:textId="77777777" w:rsidR="006B2B45" w:rsidRPr="00961D7C" w:rsidRDefault="006B2B45" w:rsidP="006B2B45">
      <w:pPr>
        <w:pStyle w:val="Listenabsatz"/>
        <w:spacing w:after="0" w:line="240" w:lineRule="auto"/>
        <w:ind w:left="0"/>
        <w:rPr>
          <w:rFonts w:eastAsia="Times New Roman" w:cstheme="minorHAnsi"/>
          <w:sz w:val="24"/>
          <w:szCs w:val="24"/>
        </w:rPr>
      </w:pPr>
    </w:p>
    <w:p w14:paraId="73FAE7E9" w14:textId="77777777" w:rsidR="006B2B45" w:rsidRPr="00961D7C" w:rsidRDefault="006B2B45" w:rsidP="006B2B45">
      <w:pPr>
        <w:pStyle w:val="Listenabsatz"/>
        <w:spacing w:after="0" w:line="240" w:lineRule="auto"/>
        <w:ind w:left="0"/>
        <w:rPr>
          <w:rFonts w:eastAsia="Times New Roman" w:cstheme="minorHAnsi"/>
          <w:sz w:val="24"/>
          <w:szCs w:val="24"/>
        </w:rPr>
      </w:pPr>
      <w:r w:rsidRPr="00961D7C">
        <w:rPr>
          <w:rFonts w:eastAsia="Times New Roman" w:cstheme="minorHAnsi"/>
          <w:sz w:val="24"/>
          <w:szCs w:val="24"/>
        </w:rPr>
        <w:t>Liebender Gott,</w:t>
      </w:r>
    </w:p>
    <w:p w14:paraId="7B9FC416" w14:textId="77777777" w:rsidR="006B2B45" w:rsidRPr="00961D7C" w:rsidRDefault="006B2B45" w:rsidP="006B2B45">
      <w:pPr>
        <w:pStyle w:val="Listenabsatz"/>
        <w:spacing w:after="0" w:line="240" w:lineRule="auto"/>
        <w:ind w:left="0"/>
        <w:rPr>
          <w:rFonts w:eastAsia="Times New Roman" w:cstheme="minorHAnsi"/>
          <w:sz w:val="24"/>
          <w:szCs w:val="24"/>
        </w:rPr>
      </w:pPr>
      <w:r w:rsidRPr="00961D7C">
        <w:rPr>
          <w:rFonts w:eastAsia="Times New Roman" w:cstheme="minorHAnsi"/>
          <w:sz w:val="24"/>
          <w:szCs w:val="24"/>
        </w:rPr>
        <w:t>du bist für uns Mutter und Vater, Freundin und Begleiter.</w:t>
      </w:r>
    </w:p>
    <w:p w14:paraId="3B32764E" w14:textId="77777777" w:rsidR="006B2B45" w:rsidRPr="00961D7C" w:rsidRDefault="006B2B45" w:rsidP="006B2B45">
      <w:pPr>
        <w:pStyle w:val="Listenabsatz"/>
        <w:spacing w:after="0" w:line="240" w:lineRule="auto"/>
        <w:ind w:left="0"/>
        <w:rPr>
          <w:rFonts w:eastAsia="Times New Roman" w:cstheme="minorHAnsi"/>
          <w:sz w:val="24"/>
          <w:szCs w:val="24"/>
        </w:rPr>
      </w:pPr>
      <w:r w:rsidRPr="00961D7C">
        <w:rPr>
          <w:rFonts w:eastAsia="Times New Roman" w:cstheme="minorHAnsi"/>
          <w:sz w:val="24"/>
          <w:szCs w:val="24"/>
        </w:rPr>
        <w:t>Segne alle liebenden Menschen, vor allem unsere Mütter, segne ihre Lebenshingabe für ihre Familien und segne die vielen kleinen alltäglichen Zeichen ihrer Liebe zum Leben.</w:t>
      </w:r>
    </w:p>
    <w:p w14:paraId="19F160FC" w14:textId="5CCB962A" w:rsidR="006B2B45" w:rsidRPr="006B2B45" w:rsidRDefault="006B2B45" w:rsidP="006B2B45">
      <w:pPr>
        <w:pStyle w:val="Listenabsatz"/>
        <w:spacing w:after="0" w:line="240" w:lineRule="auto"/>
        <w:ind w:left="0"/>
        <w:rPr>
          <w:rFonts w:eastAsia="Times New Roman" w:cstheme="minorHAnsi"/>
          <w:i/>
          <w:color w:val="C00000"/>
          <w:sz w:val="20"/>
          <w:szCs w:val="20"/>
        </w:rPr>
      </w:pPr>
      <w:r w:rsidRPr="006B2B45">
        <w:rPr>
          <w:rFonts w:eastAsia="Times New Roman" w:cstheme="minorHAnsi"/>
          <w:i/>
          <w:color w:val="C00000"/>
          <w:sz w:val="20"/>
          <w:szCs w:val="20"/>
        </w:rPr>
        <w:t>Stille</w:t>
      </w:r>
    </w:p>
    <w:p w14:paraId="093BA591" w14:textId="77777777" w:rsidR="006B2B45" w:rsidRPr="00961D7C" w:rsidRDefault="006B2B45" w:rsidP="006B2B45">
      <w:pPr>
        <w:pStyle w:val="Listenabsatz"/>
        <w:spacing w:after="0" w:line="240" w:lineRule="auto"/>
        <w:ind w:left="0"/>
        <w:rPr>
          <w:rFonts w:eastAsia="Times New Roman" w:cstheme="minorHAnsi"/>
          <w:sz w:val="24"/>
          <w:szCs w:val="24"/>
        </w:rPr>
      </w:pPr>
    </w:p>
    <w:p w14:paraId="5C22646F" w14:textId="77777777" w:rsidR="006B2B45" w:rsidRPr="00961D7C" w:rsidRDefault="006B2B45" w:rsidP="006B2B45">
      <w:pPr>
        <w:pStyle w:val="Listenabsatz"/>
        <w:spacing w:after="0" w:line="240" w:lineRule="auto"/>
        <w:ind w:left="0"/>
        <w:rPr>
          <w:rFonts w:eastAsia="Times New Roman" w:cstheme="minorHAnsi"/>
          <w:sz w:val="24"/>
          <w:szCs w:val="24"/>
        </w:rPr>
      </w:pPr>
      <w:r w:rsidRPr="00961D7C">
        <w:rPr>
          <w:rFonts w:eastAsia="Times New Roman" w:cstheme="minorHAnsi"/>
          <w:sz w:val="24"/>
          <w:szCs w:val="24"/>
        </w:rPr>
        <w:t xml:space="preserve">Liebender Gott, </w:t>
      </w:r>
    </w:p>
    <w:p w14:paraId="2E73DBB4" w14:textId="77777777" w:rsidR="006B2B45" w:rsidRPr="00961D7C" w:rsidRDefault="006B2B45" w:rsidP="006B2B45">
      <w:pPr>
        <w:pStyle w:val="Listenabsatz"/>
        <w:spacing w:after="0" w:line="240" w:lineRule="auto"/>
        <w:ind w:left="0"/>
        <w:rPr>
          <w:rFonts w:eastAsia="Times New Roman" w:cstheme="minorHAnsi"/>
          <w:sz w:val="24"/>
          <w:szCs w:val="24"/>
        </w:rPr>
      </w:pPr>
      <w:r w:rsidRPr="00961D7C">
        <w:rPr>
          <w:rFonts w:eastAsia="Times New Roman" w:cstheme="minorHAnsi"/>
          <w:sz w:val="24"/>
          <w:szCs w:val="24"/>
        </w:rPr>
        <w:t>wir danken dir für das Übermaß an Liebe, mit dem du jedes deiner Geschöpfe liebst.</w:t>
      </w:r>
    </w:p>
    <w:p w14:paraId="2DC05904" w14:textId="77777777" w:rsidR="006B2B45" w:rsidRPr="00961D7C" w:rsidRDefault="006B2B45" w:rsidP="006B2B45">
      <w:pPr>
        <w:pStyle w:val="Listenabsatz"/>
        <w:spacing w:after="0" w:line="240" w:lineRule="auto"/>
        <w:ind w:left="0"/>
        <w:rPr>
          <w:rFonts w:eastAsia="Times New Roman" w:cstheme="minorHAnsi"/>
          <w:sz w:val="24"/>
          <w:szCs w:val="24"/>
        </w:rPr>
      </w:pPr>
      <w:r w:rsidRPr="00961D7C">
        <w:rPr>
          <w:rFonts w:eastAsia="Times New Roman" w:cstheme="minorHAnsi"/>
          <w:sz w:val="24"/>
          <w:szCs w:val="24"/>
        </w:rPr>
        <w:t>Lass deinen ewigen Strom der Liebe nie versiegen, damit wir auch in schweren Zeiten von deiner Liebe genährt werden.</w:t>
      </w:r>
    </w:p>
    <w:p w14:paraId="31AA736C" w14:textId="77777777" w:rsidR="006B2B45" w:rsidRDefault="006B2B45" w:rsidP="006B2B45">
      <w:pPr>
        <w:pStyle w:val="Listenabsatz"/>
        <w:spacing w:after="0" w:line="240" w:lineRule="auto"/>
        <w:ind w:left="0"/>
        <w:rPr>
          <w:rFonts w:eastAsia="Times New Roman" w:cstheme="minorHAnsi"/>
          <w:i/>
          <w:color w:val="C00000"/>
          <w:sz w:val="20"/>
          <w:szCs w:val="20"/>
        </w:rPr>
      </w:pPr>
      <w:r w:rsidRPr="006B2B45">
        <w:rPr>
          <w:rFonts w:eastAsia="Times New Roman" w:cstheme="minorHAnsi"/>
          <w:i/>
          <w:color w:val="C00000"/>
          <w:sz w:val="20"/>
          <w:szCs w:val="20"/>
        </w:rPr>
        <w:t>Stille</w:t>
      </w:r>
    </w:p>
    <w:p w14:paraId="57F1640A" w14:textId="7C3FFDD3" w:rsidR="001C045E" w:rsidRPr="006B2B45" w:rsidRDefault="001C045E" w:rsidP="006B2B45">
      <w:pPr>
        <w:pStyle w:val="Listenabsatz"/>
        <w:spacing w:after="0" w:line="240" w:lineRule="auto"/>
        <w:ind w:left="0"/>
        <w:rPr>
          <w:rFonts w:eastAsia="Times New Roman" w:cstheme="minorHAnsi"/>
          <w:i/>
          <w:color w:val="C00000"/>
          <w:sz w:val="20"/>
          <w:szCs w:val="20"/>
        </w:rPr>
      </w:pPr>
      <w:r w:rsidRPr="001C045E">
        <w:rPr>
          <w:rFonts w:cstheme="minorHAnsi"/>
          <w:color w:val="C00000"/>
          <w:sz w:val="24"/>
          <w:szCs w:val="24"/>
        </w:rPr>
        <w:lastRenderedPageBreak/>
        <w:t>eine/einer:</w:t>
      </w:r>
      <w:r>
        <w:rPr>
          <w:rFonts w:cstheme="minorHAnsi"/>
          <w:sz w:val="24"/>
          <w:szCs w:val="24"/>
        </w:rPr>
        <w:t xml:space="preserve"> </w:t>
      </w:r>
      <w:r w:rsidR="006B2B45" w:rsidRPr="006B2B45">
        <w:rPr>
          <w:rFonts w:eastAsia="Times New Roman" w:cstheme="minorHAnsi"/>
          <w:sz w:val="24"/>
          <w:szCs w:val="24"/>
        </w:rPr>
        <w:t>Wir singen oder beten, wie es Jesus uns gezeigt hat: Vater unser im Himmel</w:t>
      </w:r>
    </w:p>
    <w:p w14:paraId="6297B089" w14:textId="77777777" w:rsidR="001C045E" w:rsidRPr="00527EEC" w:rsidRDefault="001C045E" w:rsidP="00DC1211">
      <w:pPr>
        <w:spacing w:after="0" w:line="240" w:lineRule="auto"/>
        <w:rPr>
          <w:rFonts w:cstheme="minorHAnsi"/>
          <w:sz w:val="24"/>
          <w:szCs w:val="24"/>
        </w:rPr>
      </w:pPr>
      <w:r w:rsidRPr="001C045E">
        <w:rPr>
          <w:rFonts w:cstheme="minorHAnsi"/>
          <w:color w:val="C00000"/>
          <w:sz w:val="24"/>
          <w:szCs w:val="24"/>
        </w:rPr>
        <w:t xml:space="preserve">gemeinsam: </w:t>
      </w:r>
      <w:r w:rsidRPr="00527EEC">
        <w:rPr>
          <w:rFonts w:cstheme="minorHAnsi"/>
          <w:sz w:val="24"/>
          <w:szCs w:val="24"/>
        </w:rPr>
        <w:t>Vater unser ….</w:t>
      </w:r>
    </w:p>
    <w:p w14:paraId="16B5AFF7" w14:textId="77777777" w:rsidR="001C045E" w:rsidRDefault="001C045E" w:rsidP="00DC1211">
      <w:pPr>
        <w:pStyle w:val="StandardWeb"/>
        <w:spacing w:before="0" w:beforeAutospacing="0" w:after="0" w:afterAutospacing="0"/>
        <w:ind w:right="850"/>
        <w:rPr>
          <w:rFonts w:asciiTheme="minorHAnsi" w:hAnsiTheme="minorHAnsi" w:cstheme="minorHAnsi"/>
          <w:color w:val="C00000"/>
        </w:rPr>
      </w:pPr>
    </w:p>
    <w:p w14:paraId="1C14E179" w14:textId="240BAB03" w:rsidR="0035646F" w:rsidRPr="002913E2" w:rsidRDefault="0035646F" w:rsidP="00DC1211">
      <w:pPr>
        <w:pStyle w:val="StandardWeb"/>
        <w:spacing w:before="0" w:beforeAutospacing="0" w:after="0" w:afterAutospacing="0"/>
        <w:ind w:right="850"/>
        <w:rPr>
          <w:rFonts w:asciiTheme="minorHAnsi" w:hAnsiTheme="minorHAnsi" w:cstheme="minorHAnsi"/>
          <w:color w:val="C00000"/>
        </w:rPr>
      </w:pPr>
      <w:r>
        <w:rPr>
          <w:rFonts w:asciiTheme="minorHAnsi" w:hAnsiTheme="minorHAnsi" w:cstheme="minorHAnsi"/>
          <w:color w:val="C00000"/>
        </w:rPr>
        <w:t>Zum Weitergehen</w:t>
      </w:r>
      <w:r w:rsidR="00395464">
        <w:rPr>
          <w:rFonts w:asciiTheme="minorHAnsi" w:hAnsiTheme="minorHAnsi" w:cstheme="minorHAnsi"/>
          <w:color w:val="C00000"/>
        </w:rPr>
        <w:t xml:space="preserve"> für die kommende Woche</w:t>
      </w:r>
    </w:p>
    <w:p w14:paraId="5F92D0EF" w14:textId="74FD468D" w:rsidR="0035646F" w:rsidRDefault="006B2B45" w:rsidP="00DC1211">
      <w:pPr>
        <w:pStyle w:val="StandardWeb"/>
        <w:tabs>
          <w:tab w:val="left" w:pos="2475"/>
        </w:tabs>
        <w:spacing w:before="0" w:beforeAutospacing="0" w:after="0" w:afterAutospacing="0"/>
        <w:ind w:right="850"/>
        <w:rPr>
          <w:rFonts w:asciiTheme="minorHAnsi" w:hAnsiTheme="minorHAnsi" w:cstheme="minorHAnsi"/>
        </w:rPr>
      </w:pPr>
      <w:r w:rsidRPr="00961D7C">
        <w:rPr>
          <w:rFonts w:asciiTheme="minorHAnsi" w:hAnsiTheme="minorHAnsi" w:cstheme="minorHAnsi"/>
        </w:rPr>
        <w:t xml:space="preserve">So viel Liebe! Wie wäre es, heute auf </w:t>
      </w:r>
      <w:proofErr w:type="spellStart"/>
      <w:r w:rsidRPr="00961D7C">
        <w:rPr>
          <w:rFonts w:asciiTheme="minorHAnsi" w:hAnsiTheme="minorHAnsi" w:cstheme="minorHAnsi"/>
        </w:rPr>
        <w:t>Youtube</w:t>
      </w:r>
      <w:proofErr w:type="spellEnd"/>
      <w:r w:rsidRPr="00961D7C">
        <w:rPr>
          <w:rFonts w:asciiTheme="minorHAnsi" w:hAnsiTheme="minorHAnsi" w:cstheme="minorHAnsi"/>
        </w:rPr>
        <w:t>, bei den alten Schallplatten oder CDs nach einer Musik zu suchen, die wir mit einem lieben Menschen, einer schönen Erinnerung, mit unserer Mutter verbinden? Welches Liebeslied könnte das sein? Solche musikalischen Grüße lassen sich mittlerweile auch einfach verschicken.</w:t>
      </w:r>
    </w:p>
    <w:p w14:paraId="3388738D" w14:textId="77777777" w:rsidR="006B2B45" w:rsidRDefault="006B2B45" w:rsidP="00DC1211">
      <w:pPr>
        <w:pStyle w:val="StandardWeb"/>
        <w:tabs>
          <w:tab w:val="left" w:pos="2475"/>
        </w:tabs>
        <w:spacing w:before="0" w:beforeAutospacing="0" w:after="0" w:afterAutospacing="0"/>
        <w:ind w:right="850"/>
        <w:rPr>
          <w:rFonts w:asciiTheme="minorHAnsi" w:hAnsiTheme="minorHAnsi" w:cstheme="minorHAnsi"/>
        </w:rPr>
      </w:pPr>
    </w:p>
    <w:p w14:paraId="59C57C96" w14:textId="6CC2BC02" w:rsidR="00C023E0" w:rsidRPr="0047146E" w:rsidRDefault="0035646F" w:rsidP="00DC1211">
      <w:pPr>
        <w:pStyle w:val="StandardWeb"/>
        <w:spacing w:before="0" w:beforeAutospacing="0" w:after="0" w:afterAutospacing="0"/>
        <w:ind w:right="850"/>
        <w:rPr>
          <w:rFonts w:asciiTheme="minorHAnsi" w:hAnsiTheme="minorHAnsi" w:cstheme="minorHAnsi"/>
          <w:color w:val="C00000"/>
        </w:rPr>
      </w:pPr>
      <w:r w:rsidRPr="002913E2">
        <w:rPr>
          <w:rFonts w:asciiTheme="minorHAnsi" w:hAnsiTheme="minorHAnsi" w:cstheme="minorHAnsi"/>
          <w:color w:val="C00000"/>
        </w:rPr>
        <w:t>Bitte um Gottes Segen – für den Tag und die Woche</w:t>
      </w:r>
    </w:p>
    <w:p w14:paraId="16961AE5" w14:textId="2DCFF6E6" w:rsidR="006B2B45" w:rsidRPr="006B2B45" w:rsidRDefault="009056AC" w:rsidP="006B2B45">
      <w:pPr>
        <w:spacing w:after="0" w:line="240" w:lineRule="auto"/>
        <w:rPr>
          <w:rFonts w:eastAsia="Times New Roman" w:cstheme="minorHAnsi"/>
          <w:sz w:val="24"/>
          <w:szCs w:val="24"/>
        </w:rPr>
      </w:pPr>
      <w:r w:rsidRPr="00D16D32">
        <w:rPr>
          <w:rFonts w:cstheme="minorHAnsi"/>
          <w:color w:val="C00000"/>
          <w:sz w:val="24"/>
          <w:szCs w:val="24"/>
        </w:rPr>
        <w:t>eine/einer:</w:t>
      </w:r>
      <w:r w:rsidRPr="00D16D32">
        <w:rPr>
          <w:rFonts w:cstheme="minorHAnsi"/>
          <w:sz w:val="24"/>
          <w:szCs w:val="24"/>
        </w:rPr>
        <w:t xml:space="preserve"> </w:t>
      </w:r>
      <w:r w:rsidR="006B2B45" w:rsidRPr="006B2B45">
        <w:rPr>
          <w:rFonts w:eastAsia="Times New Roman" w:cstheme="minorHAnsi"/>
          <w:sz w:val="24"/>
          <w:szCs w:val="24"/>
        </w:rPr>
        <w:t>Wir wollen mit Gottes Segen in die kommende Woche gehen:</w:t>
      </w:r>
    </w:p>
    <w:p w14:paraId="17928535" w14:textId="77777777" w:rsidR="006B2B45" w:rsidRPr="00961D7C" w:rsidRDefault="006B2B45" w:rsidP="006B2B45">
      <w:pPr>
        <w:spacing w:after="0" w:line="240" w:lineRule="auto"/>
        <w:ind w:left="720"/>
        <w:rPr>
          <w:rFonts w:eastAsia="Times New Roman" w:cstheme="minorHAnsi"/>
          <w:sz w:val="24"/>
          <w:szCs w:val="24"/>
        </w:rPr>
      </w:pPr>
      <w:r w:rsidRPr="00961D7C">
        <w:rPr>
          <w:rFonts w:eastAsia="Times New Roman" w:cstheme="minorHAnsi"/>
          <w:sz w:val="24"/>
          <w:szCs w:val="24"/>
        </w:rPr>
        <w:t xml:space="preserve">Gott segne jeden Blick, </w:t>
      </w:r>
    </w:p>
    <w:p w14:paraId="6B0CF6B4" w14:textId="77777777" w:rsidR="006B2B45" w:rsidRPr="00961D7C" w:rsidRDefault="006B2B45" w:rsidP="006B2B45">
      <w:pPr>
        <w:spacing w:after="0" w:line="240" w:lineRule="auto"/>
        <w:ind w:left="720"/>
        <w:rPr>
          <w:rFonts w:eastAsia="Times New Roman" w:cstheme="minorHAnsi"/>
          <w:sz w:val="24"/>
          <w:szCs w:val="24"/>
        </w:rPr>
      </w:pPr>
      <w:r w:rsidRPr="00961D7C">
        <w:rPr>
          <w:rFonts w:eastAsia="Times New Roman" w:cstheme="minorHAnsi"/>
          <w:sz w:val="24"/>
          <w:szCs w:val="24"/>
        </w:rPr>
        <w:t>der sich nach Liebe sehnt.</w:t>
      </w:r>
    </w:p>
    <w:p w14:paraId="6B6136EC" w14:textId="77777777" w:rsidR="006B2B45" w:rsidRPr="00961D7C" w:rsidRDefault="006B2B45" w:rsidP="006B2B45">
      <w:pPr>
        <w:spacing w:after="0" w:line="240" w:lineRule="auto"/>
        <w:ind w:left="720"/>
        <w:rPr>
          <w:rFonts w:eastAsia="Times New Roman" w:cstheme="minorHAnsi"/>
          <w:sz w:val="24"/>
          <w:szCs w:val="24"/>
        </w:rPr>
      </w:pPr>
      <w:r w:rsidRPr="00961D7C">
        <w:rPr>
          <w:rFonts w:eastAsia="Times New Roman" w:cstheme="minorHAnsi"/>
          <w:sz w:val="24"/>
          <w:szCs w:val="24"/>
        </w:rPr>
        <w:t>Gott segne jedes Wort,</w:t>
      </w:r>
    </w:p>
    <w:p w14:paraId="0B84EC5B" w14:textId="77777777" w:rsidR="006B2B45" w:rsidRPr="00961D7C" w:rsidRDefault="006B2B45" w:rsidP="006B2B45">
      <w:pPr>
        <w:spacing w:after="0" w:line="240" w:lineRule="auto"/>
        <w:ind w:left="720"/>
        <w:rPr>
          <w:rFonts w:eastAsia="Times New Roman" w:cstheme="minorHAnsi"/>
          <w:sz w:val="24"/>
          <w:szCs w:val="24"/>
        </w:rPr>
      </w:pPr>
      <w:r w:rsidRPr="00961D7C">
        <w:rPr>
          <w:rFonts w:eastAsia="Times New Roman" w:cstheme="minorHAnsi"/>
          <w:sz w:val="24"/>
          <w:szCs w:val="24"/>
        </w:rPr>
        <w:t>das Liebe ausdrücken möchte.</w:t>
      </w:r>
    </w:p>
    <w:p w14:paraId="056C12D7" w14:textId="77777777" w:rsidR="006B2B45" w:rsidRPr="00961D7C" w:rsidRDefault="006B2B45" w:rsidP="006B2B45">
      <w:pPr>
        <w:spacing w:after="0" w:line="240" w:lineRule="auto"/>
        <w:ind w:left="720"/>
        <w:rPr>
          <w:rFonts w:eastAsia="Times New Roman" w:cstheme="minorHAnsi"/>
          <w:sz w:val="24"/>
          <w:szCs w:val="24"/>
        </w:rPr>
      </w:pPr>
      <w:r w:rsidRPr="00961D7C">
        <w:rPr>
          <w:rFonts w:eastAsia="Times New Roman" w:cstheme="minorHAnsi"/>
          <w:sz w:val="24"/>
          <w:szCs w:val="24"/>
        </w:rPr>
        <w:t>Gott segne jede Hand,</w:t>
      </w:r>
    </w:p>
    <w:p w14:paraId="1E1B62ED" w14:textId="77777777" w:rsidR="006B2B45" w:rsidRPr="00961D7C" w:rsidRDefault="006B2B45" w:rsidP="006B2B45">
      <w:pPr>
        <w:spacing w:after="0" w:line="240" w:lineRule="auto"/>
        <w:ind w:left="720"/>
        <w:rPr>
          <w:rFonts w:eastAsia="Times New Roman" w:cstheme="minorHAnsi"/>
          <w:sz w:val="24"/>
          <w:szCs w:val="24"/>
        </w:rPr>
      </w:pPr>
      <w:r w:rsidRPr="00961D7C">
        <w:rPr>
          <w:rFonts w:eastAsia="Times New Roman" w:cstheme="minorHAnsi"/>
          <w:sz w:val="24"/>
          <w:szCs w:val="24"/>
        </w:rPr>
        <w:t>die Liebe spüren lässt.</w:t>
      </w:r>
    </w:p>
    <w:p w14:paraId="1BAEE701" w14:textId="77777777" w:rsidR="006B2B45" w:rsidRPr="00961D7C" w:rsidRDefault="006B2B45" w:rsidP="006B2B45">
      <w:pPr>
        <w:spacing w:after="0" w:line="240" w:lineRule="auto"/>
        <w:ind w:left="720"/>
        <w:rPr>
          <w:rFonts w:eastAsia="Times New Roman" w:cstheme="minorHAnsi"/>
          <w:sz w:val="24"/>
          <w:szCs w:val="24"/>
        </w:rPr>
      </w:pPr>
      <w:r w:rsidRPr="00961D7C">
        <w:rPr>
          <w:rFonts w:eastAsia="Times New Roman" w:cstheme="minorHAnsi"/>
          <w:sz w:val="24"/>
          <w:szCs w:val="24"/>
        </w:rPr>
        <w:t>Gott segne jedes Herz,</w:t>
      </w:r>
    </w:p>
    <w:p w14:paraId="1FE0E117" w14:textId="77777777" w:rsidR="006B2B45" w:rsidRPr="00961D7C" w:rsidRDefault="006B2B45" w:rsidP="006B2B45">
      <w:pPr>
        <w:spacing w:after="0" w:line="240" w:lineRule="auto"/>
        <w:ind w:left="720"/>
        <w:rPr>
          <w:rFonts w:eastAsia="Times New Roman" w:cstheme="minorHAnsi"/>
          <w:sz w:val="24"/>
          <w:szCs w:val="24"/>
        </w:rPr>
      </w:pPr>
      <w:r w:rsidRPr="00961D7C">
        <w:rPr>
          <w:rFonts w:eastAsia="Times New Roman" w:cstheme="minorHAnsi"/>
          <w:sz w:val="24"/>
          <w:szCs w:val="24"/>
        </w:rPr>
        <w:t>das Liebe zeigen möchte.</w:t>
      </w:r>
    </w:p>
    <w:p w14:paraId="1127ED06" w14:textId="77777777" w:rsidR="006B2B45" w:rsidRPr="006B2B45" w:rsidRDefault="006B2B45" w:rsidP="006B2B45">
      <w:pPr>
        <w:spacing w:after="0" w:line="240" w:lineRule="auto"/>
        <w:ind w:left="720"/>
        <w:rPr>
          <w:rFonts w:eastAsia="Times New Roman" w:cstheme="minorHAnsi"/>
          <w:sz w:val="10"/>
          <w:szCs w:val="10"/>
        </w:rPr>
      </w:pPr>
    </w:p>
    <w:p w14:paraId="43BCC576" w14:textId="77777777" w:rsidR="006B2B45" w:rsidRPr="00961D7C" w:rsidRDefault="006B2B45" w:rsidP="006B2B45">
      <w:pPr>
        <w:spacing w:after="0" w:line="240" w:lineRule="auto"/>
        <w:ind w:left="720"/>
        <w:rPr>
          <w:rFonts w:eastAsia="Times New Roman" w:cstheme="minorHAnsi"/>
          <w:sz w:val="24"/>
          <w:szCs w:val="24"/>
        </w:rPr>
      </w:pPr>
      <w:r w:rsidRPr="00961D7C">
        <w:rPr>
          <w:rFonts w:eastAsia="Times New Roman" w:cstheme="minorHAnsi"/>
          <w:sz w:val="24"/>
          <w:szCs w:val="24"/>
        </w:rPr>
        <w:t>Segne uns, mütterlicher Gott,</w:t>
      </w:r>
    </w:p>
    <w:p w14:paraId="3BF0283E" w14:textId="77777777" w:rsidR="006B2B45" w:rsidRPr="00961D7C" w:rsidRDefault="006B2B45" w:rsidP="006B2B45">
      <w:pPr>
        <w:spacing w:after="0" w:line="240" w:lineRule="auto"/>
        <w:ind w:left="720"/>
        <w:rPr>
          <w:rFonts w:eastAsia="Times New Roman" w:cstheme="minorHAnsi"/>
          <w:sz w:val="24"/>
          <w:szCs w:val="24"/>
        </w:rPr>
      </w:pPr>
      <w:r w:rsidRPr="00961D7C">
        <w:rPr>
          <w:rFonts w:eastAsia="Times New Roman" w:cstheme="minorHAnsi"/>
          <w:sz w:val="24"/>
          <w:szCs w:val="24"/>
        </w:rPr>
        <w:t xml:space="preserve">im Namen des Vaters und des Sohnes </w:t>
      </w:r>
    </w:p>
    <w:p w14:paraId="0744AD57" w14:textId="0274A42B" w:rsidR="006B2B45" w:rsidRPr="00961D7C" w:rsidRDefault="006B2B45" w:rsidP="006B2B45">
      <w:pPr>
        <w:spacing w:after="0" w:line="240" w:lineRule="auto"/>
        <w:ind w:left="720"/>
        <w:rPr>
          <w:rFonts w:eastAsia="Times New Roman" w:cstheme="minorHAnsi"/>
          <w:sz w:val="24"/>
          <w:szCs w:val="24"/>
        </w:rPr>
      </w:pPr>
      <w:r w:rsidRPr="00961D7C">
        <w:rPr>
          <w:rFonts w:eastAsia="Times New Roman" w:cstheme="minorHAnsi"/>
          <w:sz w:val="24"/>
          <w:szCs w:val="24"/>
        </w:rPr>
        <w:t>und des Heiligen Geistes</w:t>
      </w:r>
      <w:r>
        <w:rPr>
          <w:rFonts w:eastAsia="Times New Roman" w:cstheme="minorHAnsi"/>
          <w:sz w:val="24"/>
          <w:szCs w:val="24"/>
        </w:rPr>
        <w:t>.</w:t>
      </w:r>
    </w:p>
    <w:p w14:paraId="0AB2D4FD" w14:textId="77777777" w:rsidR="0035646F" w:rsidRPr="00D16D32" w:rsidRDefault="0035646F" w:rsidP="00DC1211">
      <w:pPr>
        <w:widowControl w:val="0"/>
        <w:tabs>
          <w:tab w:val="left" w:pos="1276"/>
          <w:tab w:val="right" w:pos="9072"/>
        </w:tabs>
        <w:spacing w:after="0" w:line="240" w:lineRule="auto"/>
        <w:ind w:right="850"/>
        <w:rPr>
          <w:rFonts w:eastAsia="Times New Roman" w:cstheme="minorHAnsi"/>
          <w:sz w:val="24"/>
          <w:szCs w:val="24"/>
          <w:lang w:eastAsia="de-AT"/>
        </w:rPr>
      </w:pPr>
      <w:r w:rsidRPr="00D16D32">
        <w:rPr>
          <w:rFonts w:eastAsia="Times New Roman" w:cstheme="minorHAnsi"/>
          <w:color w:val="C00000"/>
          <w:sz w:val="24"/>
          <w:szCs w:val="24"/>
          <w:lang w:eastAsia="de-AT"/>
        </w:rPr>
        <w:t>gemeinsam:</w:t>
      </w:r>
      <w:r w:rsidRPr="00D16D32">
        <w:rPr>
          <w:rFonts w:eastAsia="Times New Roman" w:cstheme="minorHAnsi"/>
          <w:sz w:val="24"/>
          <w:szCs w:val="24"/>
          <w:lang w:eastAsia="de-AT"/>
        </w:rPr>
        <w:t xml:space="preserve"> Amen.</w:t>
      </w:r>
    </w:p>
    <w:p w14:paraId="09A19F71" w14:textId="77777777" w:rsidR="0035646F" w:rsidRPr="00D16D32" w:rsidRDefault="0035646F" w:rsidP="00DC1211">
      <w:pPr>
        <w:widowControl w:val="0"/>
        <w:tabs>
          <w:tab w:val="left" w:pos="1276"/>
          <w:tab w:val="right" w:pos="9072"/>
        </w:tabs>
        <w:spacing w:after="0" w:line="240" w:lineRule="auto"/>
        <w:ind w:right="850"/>
        <w:rPr>
          <w:rFonts w:eastAsia="Times New Roman" w:cstheme="minorHAnsi"/>
          <w:sz w:val="24"/>
          <w:szCs w:val="24"/>
          <w:lang w:eastAsia="de-AT"/>
        </w:rPr>
      </w:pPr>
    </w:p>
    <w:p w14:paraId="7D25732E" w14:textId="68D2D8F6" w:rsidR="0013093E" w:rsidRDefault="0013093E" w:rsidP="00DC1211">
      <w:pPr>
        <w:widowControl w:val="0"/>
        <w:tabs>
          <w:tab w:val="left" w:pos="1276"/>
          <w:tab w:val="right" w:pos="9072"/>
        </w:tabs>
        <w:spacing w:after="0" w:line="240" w:lineRule="auto"/>
        <w:ind w:right="850"/>
        <w:rPr>
          <w:rFonts w:eastAsia="Times New Roman" w:cstheme="minorHAnsi"/>
          <w:sz w:val="16"/>
          <w:szCs w:val="16"/>
          <w:lang w:eastAsia="de-AT"/>
        </w:rPr>
      </w:pPr>
    </w:p>
    <w:p w14:paraId="7DD44F03" w14:textId="77777777" w:rsidR="006B2B45" w:rsidRPr="006B2B45" w:rsidRDefault="006B2B45" w:rsidP="006B2B45">
      <w:pPr>
        <w:spacing w:after="0" w:line="240" w:lineRule="auto"/>
        <w:rPr>
          <w:rFonts w:eastAsia="Times New Roman" w:cstheme="minorHAnsi"/>
          <w:color w:val="C00000"/>
          <w:sz w:val="24"/>
          <w:szCs w:val="24"/>
        </w:rPr>
      </w:pPr>
      <w:r w:rsidRPr="006B2B45">
        <w:rPr>
          <w:rFonts w:eastAsia="Times New Roman" w:cstheme="minorHAnsi"/>
          <w:color w:val="C00000"/>
          <w:sz w:val="24"/>
          <w:szCs w:val="24"/>
        </w:rPr>
        <w:t>Wer möchte kann jetzt noch ein Lied singen. Dafür gibt es viele Möglichkeiten:</w:t>
      </w:r>
    </w:p>
    <w:p w14:paraId="54E82731" w14:textId="77777777" w:rsidR="006B2B45" w:rsidRPr="006B2B45" w:rsidRDefault="006B2B45" w:rsidP="006B2B45">
      <w:pPr>
        <w:spacing w:after="0" w:line="240" w:lineRule="auto"/>
        <w:rPr>
          <w:rFonts w:eastAsia="Times New Roman" w:cstheme="minorHAnsi"/>
          <w:color w:val="C00000"/>
          <w:sz w:val="24"/>
          <w:szCs w:val="24"/>
        </w:rPr>
      </w:pPr>
      <w:r w:rsidRPr="006B2B45">
        <w:rPr>
          <w:rFonts w:eastAsia="Times New Roman" w:cstheme="minorHAnsi"/>
          <w:color w:val="C00000"/>
          <w:sz w:val="24"/>
          <w:szCs w:val="24"/>
        </w:rPr>
        <w:t xml:space="preserve">Ein </w:t>
      </w:r>
      <w:proofErr w:type="spellStart"/>
      <w:r w:rsidRPr="006B2B45">
        <w:rPr>
          <w:rFonts w:eastAsia="Times New Roman" w:cstheme="minorHAnsi"/>
          <w:color w:val="C00000"/>
          <w:sz w:val="24"/>
          <w:szCs w:val="24"/>
        </w:rPr>
        <w:t>Muttertagslied</w:t>
      </w:r>
      <w:proofErr w:type="spellEnd"/>
      <w:r w:rsidRPr="006B2B45">
        <w:rPr>
          <w:rFonts w:eastAsia="Times New Roman" w:cstheme="minorHAnsi"/>
          <w:color w:val="C00000"/>
          <w:sz w:val="24"/>
          <w:szCs w:val="24"/>
        </w:rPr>
        <w:t xml:space="preserve">, </w:t>
      </w:r>
      <w:proofErr w:type="gramStart"/>
      <w:r w:rsidRPr="006B2B45">
        <w:rPr>
          <w:rFonts w:eastAsia="Times New Roman" w:cstheme="minorHAnsi"/>
          <w:color w:val="C00000"/>
          <w:sz w:val="24"/>
          <w:szCs w:val="24"/>
        </w:rPr>
        <w:t>das</w:t>
      </w:r>
      <w:proofErr w:type="gramEnd"/>
      <w:r w:rsidRPr="006B2B45">
        <w:rPr>
          <w:rFonts w:eastAsia="Times New Roman" w:cstheme="minorHAnsi"/>
          <w:color w:val="C00000"/>
          <w:sz w:val="24"/>
          <w:szCs w:val="24"/>
        </w:rPr>
        <w:t xml:space="preserve"> die Kinder aus Kindergarten oder Schule mitbringen</w:t>
      </w:r>
    </w:p>
    <w:p w14:paraId="69345B70" w14:textId="02E8E251" w:rsidR="006B2B45" w:rsidRPr="006B2B45" w:rsidRDefault="006B2B45" w:rsidP="006B2B45">
      <w:pPr>
        <w:spacing w:after="0" w:line="240" w:lineRule="auto"/>
        <w:rPr>
          <w:rFonts w:eastAsia="Times New Roman" w:cstheme="minorHAnsi"/>
          <w:color w:val="C00000"/>
          <w:sz w:val="24"/>
          <w:szCs w:val="24"/>
        </w:rPr>
      </w:pPr>
      <w:r>
        <w:rPr>
          <w:rFonts w:eastAsia="Times New Roman" w:cstheme="minorHAnsi"/>
          <w:color w:val="C00000"/>
          <w:sz w:val="24"/>
          <w:szCs w:val="24"/>
        </w:rPr>
        <w:t>Ein Marienlied, z.B. Seg</w:t>
      </w:r>
      <w:r w:rsidRPr="006B2B45">
        <w:rPr>
          <w:rFonts w:eastAsia="Times New Roman" w:cstheme="minorHAnsi"/>
          <w:color w:val="C00000"/>
          <w:sz w:val="24"/>
          <w:szCs w:val="24"/>
        </w:rPr>
        <w:t>n</w:t>
      </w:r>
      <w:r>
        <w:rPr>
          <w:rFonts w:eastAsia="Times New Roman" w:cstheme="minorHAnsi"/>
          <w:color w:val="C00000"/>
          <w:sz w:val="24"/>
          <w:szCs w:val="24"/>
        </w:rPr>
        <w:t>e</w:t>
      </w:r>
      <w:r w:rsidRPr="006B2B45">
        <w:rPr>
          <w:rFonts w:eastAsia="Times New Roman" w:cstheme="minorHAnsi"/>
          <w:color w:val="C00000"/>
          <w:sz w:val="24"/>
          <w:szCs w:val="24"/>
        </w:rPr>
        <w:t xml:space="preserve"> du, Maria</w:t>
      </w:r>
      <w:r w:rsidRPr="006B2B45">
        <w:rPr>
          <w:rFonts w:eastAsia="Times New Roman" w:cstheme="minorHAnsi"/>
          <w:color w:val="C00000"/>
          <w:sz w:val="24"/>
          <w:szCs w:val="24"/>
        </w:rPr>
        <w:tab/>
      </w:r>
      <w:r w:rsidR="00364644">
        <w:rPr>
          <w:rFonts w:eastAsia="Times New Roman" w:cstheme="minorHAnsi"/>
          <w:color w:val="C00000"/>
          <w:sz w:val="24"/>
          <w:szCs w:val="24"/>
        </w:rPr>
        <w:t xml:space="preserve">, </w:t>
      </w:r>
      <w:r w:rsidRPr="006B2B45">
        <w:rPr>
          <w:rFonts w:eastAsia="Times New Roman" w:cstheme="minorHAnsi"/>
          <w:color w:val="C00000"/>
          <w:sz w:val="24"/>
          <w:szCs w:val="24"/>
        </w:rPr>
        <w:t>GL 535</w:t>
      </w:r>
      <w:r>
        <w:rPr>
          <w:rFonts w:eastAsia="Times New Roman" w:cstheme="minorHAnsi"/>
          <w:color w:val="C00000"/>
          <w:sz w:val="24"/>
          <w:szCs w:val="24"/>
        </w:rPr>
        <w:t xml:space="preserve"> (</w:t>
      </w:r>
      <w:hyperlink r:id="rId11" w:history="1">
        <w:r w:rsidRPr="00141F8D">
          <w:rPr>
            <w:rStyle w:val="Hyperlink"/>
            <w:rFonts w:eastAsia="Times New Roman" w:cstheme="minorHAnsi"/>
            <w:sz w:val="24"/>
            <w:szCs w:val="24"/>
          </w:rPr>
          <w:t>https://www.katholisch.de/video/14564-gotteslobvideo-gl-535-segne-du-maria-segne-mich-dein-kind</w:t>
        </w:r>
      </w:hyperlink>
      <w:r>
        <w:rPr>
          <w:rFonts w:eastAsia="Times New Roman" w:cstheme="minorHAnsi"/>
          <w:color w:val="C00000"/>
          <w:sz w:val="24"/>
          <w:szCs w:val="24"/>
        </w:rPr>
        <w:t xml:space="preserve">) </w:t>
      </w:r>
    </w:p>
    <w:p w14:paraId="18A4D352" w14:textId="706FC164" w:rsidR="006B2B45" w:rsidRPr="006B2B45" w:rsidRDefault="006B2B45" w:rsidP="006B2B45">
      <w:pPr>
        <w:spacing w:after="0" w:line="240" w:lineRule="auto"/>
        <w:rPr>
          <w:rFonts w:eastAsia="Times New Roman" w:cstheme="minorHAnsi"/>
          <w:color w:val="C00000"/>
          <w:sz w:val="24"/>
          <w:szCs w:val="24"/>
        </w:rPr>
      </w:pPr>
      <w:r w:rsidRPr="006B2B45">
        <w:rPr>
          <w:rFonts w:eastAsia="Times New Roman" w:cstheme="minorHAnsi"/>
          <w:color w:val="C00000"/>
          <w:sz w:val="24"/>
          <w:szCs w:val="24"/>
        </w:rPr>
        <w:t>Im Nachdenken über unsere Mütter: Gott hat</w:t>
      </w:r>
      <w:r w:rsidR="00364644">
        <w:rPr>
          <w:rFonts w:eastAsia="Times New Roman" w:cstheme="minorHAnsi"/>
          <w:color w:val="C00000"/>
          <w:sz w:val="24"/>
          <w:szCs w:val="24"/>
        </w:rPr>
        <w:t xml:space="preserve"> mir längst einen Engel gesandt, </w:t>
      </w:r>
      <w:r w:rsidRPr="006B2B45">
        <w:rPr>
          <w:rFonts w:eastAsia="Times New Roman" w:cstheme="minorHAnsi"/>
          <w:color w:val="C00000"/>
          <w:sz w:val="24"/>
          <w:szCs w:val="24"/>
        </w:rPr>
        <w:t>GL966</w:t>
      </w:r>
    </w:p>
    <w:p w14:paraId="17116362" w14:textId="434B21B1" w:rsidR="006B2B45" w:rsidRDefault="006B2B45" w:rsidP="006B2B45">
      <w:pPr>
        <w:spacing w:after="0" w:line="240" w:lineRule="auto"/>
        <w:rPr>
          <w:rFonts w:eastAsia="Times New Roman" w:cstheme="minorHAnsi"/>
          <w:color w:val="C00000"/>
          <w:sz w:val="24"/>
          <w:szCs w:val="24"/>
        </w:rPr>
      </w:pPr>
      <w:r w:rsidRPr="006B2B45">
        <w:rPr>
          <w:rFonts w:eastAsia="Times New Roman" w:cstheme="minorHAnsi"/>
          <w:color w:val="C00000"/>
          <w:sz w:val="24"/>
          <w:szCs w:val="24"/>
        </w:rPr>
        <w:t>A</w:t>
      </w:r>
      <w:r w:rsidR="00364644">
        <w:rPr>
          <w:rFonts w:eastAsia="Times New Roman" w:cstheme="minorHAnsi"/>
          <w:color w:val="C00000"/>
          <w:sz w:val="24"/>
          <w:szCs w:val="24"/>
        </w:rPr>
        <w:t xml:space="preserve">us Freude: Unser Leben sei Fest, </w:t>
      </w:r>
      <w:r w:rsidRPr="006B2B45">
        <w:rPr>
          <w:rFonts w:eastAsia="Times New Roman" w:cstheme="minorHAnsi"/>
          <w:color w:val="C00000"/>
          <w:sz w:val="24"/>
          <w:szCs w:val="24"/>
        </w:rPr>
        <w:t>GL 859</w:t>
      </w:r>
    </w:p>
    <w:p w14:paraId="22FA2790" w14:textId="7C247CB4" w:rsidR="006B2B45" w:rsidRPr="006B2B45" w:rsidRDefault="006B2B45" w:rsidP="006B2B45">
      <w:pPr>
        <w:spacing w:after="0" w:line="240" w:lineRule="auto"/>
        <w:rPr>
          <w:rFonts w:eastAsia="Times New Roman" w:cstheme="minorHAnsi"/>
          <w:color w:val="C00000"/>
          <w:sz w:val="24"/>
          <w:szCs w:val="24"/>
        </w:rPr>
      </w:pPr>
      <w:r w:rsidRPr="006B2B45">
        <w:rPr>
          <w:rFonts w:eastAsia="Times New Roman" w:cstheme="minorHAnsi"/>
          <w:color w:val="C00000"/>
          <w:sz w:val="24"/>
          <w:szCs w:val="24"/>
        </w:rPr>
        <w:t>Mit Zuversicht: M</w:t>
      </w:r>
      <w:r w:rsidR="00364644">
        <w:rPr>
          <w:rFonts w:eastAsia="Times New Roman" w:cstheme="minorHAnsi"/>
          <w:color w:val="C00000"/>
          <w:sz w:val="24"/>
          <w:szCs w:val="24"/>
        </w:rPr>
        <w:t xml:space="preserve">it dir geh ich alle meine Wege, </w:t>
      </w:r>
      <w:r w:rsidRPr="006B2B45">
        <w:rPr>
          <w:rFonts w:eastAsia="Times New Roman" w:cstheme="minorHAnsi"/>
          <w:color w:val="C00000"/>
          <w:sz w:val="24"/>
          <w:szCs w:val="24"/>
        </w:rPr>
        <w:t>GL 896</w:t>
      </w:r>
    </w:p>
    <w:p w14:paraId="07AF7193" w14:textId="721866EE" w:rsidR="0013093E" w:rsidRDefault="0013093E" w:rsidP="00DC1211">
      <w:pPr>
        <w:widowControl w:val="0"/>
        <w:tabs>
          <w:tab w:val="left" w:pos="1276"/>
          <w:tab w:val="right" w:pos="9072"/>
        </w:tabs>
        <w:spacing w:after="0" w:line="240" w:lineRule="auto"/>
        <w:ind w:right="850"/>
        <w:rPr>
          <w:rFonts w:eastAsia="Times New Roman" w:cstheme="minorHAnsi"/>
          <w:sz w:val="16"/>
          <w:szCs w:val="16"/>
          <w:lang w:eastAsia="de-AT"/>
        </w:rPr>
      </w:pPr>
    </w:p>
    <w:p w14:paraId="70A4D5F6" w14:textId="77777777" w:rsidR="0013093E" w:rsidRDefault="0013093E" w:rsidP="00DC1211">
      <w:pPr>
        <w:widowControl w:val="0"/>
        <w:tabs>
          <w:tab w:val="left" w:pos="1276"/>
          <w:tab w:val="right" w:pos="9072"/>
        </w:tabs>
        <w:spacing w:after="0" w:line="240" w:lineRule="auto"/>
        <w:ind w:right="850"/>
        <w:rPr>
          <w:rFonts w:eastAsia="Times New Roman" w:cstheme="minorHAnsi"/>
          <w:sz w:val="16"/>
          <w:szCs w:val="16"/>
          <w:lang w:eastAsia="de-AT"/>
        </w:rPr>
      </w:pPr>
    </w:p>
    <w:p w14:paraId="7EB13C18" w14:textId="12ED9C89" w:rsidR="00E80550" w:rsidRPr="00F46C4B" w:rsidRDefault="00E80550" w:rsidP="00DC1211">
      <w:pPr>
        <w:widowControl w:val="0"/>
        <w:tabs>
          <w:tab w:val="left" w:pos="1276"/>
          <w:tab w:val="right" w:pos="9072"/>
        </w:tabs>
        <w:spacing w:after="0" w:line="240" w:lineRule="auto"/>
        <w:ind w:right="-7"/>
        <w:jc w:val="center"/>
        <w:rPr>
          <w:rFonts w:cs="Calibri"/>
          <w:b/>
          <w:i/>
          <w:sz w:val="18"/>
          <w:szCs w:val="18"/>
        </w:rPr>
      </w:pPr>
      <w:r w:rsidRPr="00F46C4B">
        <w:rPr>
          <w:rFonts w:cs="Calibri"/>
          <w:b/>
          <w:bCs/>
          <w:i/>
          <w:sz w:val="18"/>
          <w:szCs w:val="18"/>
        </w:rPr>
        <w:t xml:space="preserve">Diesen Feiervorschlag </w:t>
      </w:r>
      <w:r w:rsidRPr="00C023E0">
        <w:rPr>
          <w:rFonts w:cs="Calibri"/>
          <w:b/>
          <w:bCs/>
          <w:i/>
          <w:sz w:val="18"/>
          <w:szCs w:val="18"/>
        </w:rPr>
        <w:t xml:space="preserve">hat </w:t>
      </w:r>
      <w:r w:rsidR="006B2B45" w:rsidRPr="006B2B45">
        <w:rPr>
          <w:rFonts w:cstheme="minorHAnsi"/>
          <w:bCs/>
          <w:sz w:val="18"/>
          <w:szCs w:val="18"/>
        </w:rPr>
        <w:t xml:space="preserve">Marlies </w:t>
      </w:r>
      <w:proofErr w:type="spellStart"/>
      <w:r w:rsidR="006B2B45" w:rsidRPr="006B2B45">
        <w:rPr>
          <w:rFonts w:cstheme="minorHAnsi"/>
          <w:bCs/>
          <w:sz w:val="18"/>
          <w:szCs w:val="18"/>
        </w:rPr>
        <w:t>Prettenthaler</w:t>
      </w:r>
      <w:proofErr w:type="spellEnd"/>
      <w:r w:rsidR="006B2B45" w:rsidRPr="006B2B45">
        <w:rPr>
          <w:rFonts w:cstheme="minorHAnsi"/>
          <w:bCs/>
          <w:sz w:val="18"/>
          <w:szCs w:val="18"/>
        </w:rPr>
        <w:t>-Heckel</w:t>
      </w:r>
      <w:r w:rsidR="00C023E0" w:rsidRPr="00C023E0">
        <w:rPr>
          <w:rFonts w:cstheme="minorHAnsi"/>
          <w:i/>
          <w:sz w:val="18"/>
          <w:szCs w:val="18"/>
        </w:rPr>
        <w:t xml:space="preserve"> </w:t>
      </w:r>
      <w:r w:rsidRPr="00C023E0">
        <w:rPr>
          <w:rFonts w:cs="Calibri"/>
          <w:b/>
          <w:bCs/>
          <w:i/>
          <w:sz w:val="18"/>
          <w:szCs w:val="18"/>
        </w:rPr>
        <w:t>für Sie vorbereitet. Rückmeldungen oder Anregungen dazu sind willkommen an folgende Adresse</w:t>
      </w:r>
      <w:r w:rsidRPr="00C023E0">
        <w:rPr>
          <w:rFonts w:cs="Calibri"/>
          <w:i/>
          <w:sz w:val="18"/>
          <w:szCs w:val="18"/>
        </w:rPr>
        <w:t>:</w:t>
      </w:r>
      <w:r w:rsidR="00C023E0" w:rsidRPr="00C023E0">
        <w:rPr>
          <w:rFonts w:cstheme="minorHAnsi"/>
          <w:i/>
          <w:sz w:val="18"/>
          <w:szCs w:val="18"/>
        </w:rPr>
        <w:t xml:space="preserve"> </w:t>
      </w:r>
      <w:hyperlink r:id="rId12" w:history="1">
        <w:r w:rsidR="006B2B45" w:rsidRPr="00141F8D">
          <w:rPr>
            <w:rStyle w:val="Hyperlink"/>
            <w:rFonts w:cstheme="minorHAnsi"/>
            <w:sz w:val="18"/>
            <w:szCs w:val="18"/>
          </w:rPr>
          <w:t>marlies.prettenthaler-heckel@graz-seckau.at</w:t>
        </w:r>
      </w:hyperlink>
      <w:r w:rsidR="006B2B45">
        <w:rPr>
          <w:rFonts w:cstheme="minorHAnsi"/>
          <w:sz w:val="18"/>
          <w:szCs w:val="18"/>
        </w:rPr>
        <w:t xml:space="preserve"> </w:t>
      </w:r>
    </w:p>
    <w:p w14:paraId="705B5D20" w14:textId="77777777" w:rsidR="00E80550" w:rsidRPr="00F46C4B" w:rsidRDefault="00E80550" w:rsidP="00DC1211">
      <w:pPr>
        <w:spacing w:after="0" w:line="240" w:lineRule="auto"/>
        <w:ind w:right="-7"/>
        <w:jc w:val="center"/>
        <w:rPr>
          <w:rFonts w:cs="Calibri"/>
          <w:i/>
          <w:sz w:val="18"/>
          <w:szCs w:val="18"/>
        </w:rPr>
      </w:pPr>
      <w:r w:rsidRPr="00F46C4B">
        <w:rPr>
          <w:rFonts w:cs="Calibri"/>
          <w:i/>
          <w:sz w:val="18"/>
          <w:szCs w:val="18"/>
        </w:rPr>
        <w:t>Gerne können Sie uns Rückmeldung zu den Modellen auch unter folgendem Link geben:</w:t>
      </w:r>
    </w:p>
    <w:p w14:paraId="132616AF" w14:textId="583E82C4" w:rsidR="0013093E" w:rsidRDefault="00B2118B" w:rsidP="006B2B45">
      <w:pPr>
        <w:widowControl w:val="0"/>
        <w:tabs>
          <w:tab w:val="left" w:pos="1276"/>
          <w:tab w:val="right" w:pos="9072"/>
        </w:tabs>
        <w:spacing w:after="0" w:line="240" w:lineRule="auto"/>
        <w:ind w:right="-7"/>
        <w:jc w:val="center"/>
        <w:rPr>
          <w:rStyle w:val="Hyperlink"/>
          <w:rFonts w:cs="Calibri"/>
          <w:i/>
          <w:color w:val="0070C0"/>
          <w:sz w:val="18"/>
          <w:szCs w:val="18"/>
        </w:rPr>
      </w:pPr>
      <w:hyperlink r:id="rId13" w:tgtFrame="_blank" w:history="1">
        <w:r w:rsidR="00E80550" w:rsidRPr="00F46C4B">
          <w:rPr>
            <w:rStyle w:val="Hyperlink"/>
            <w:rFonts w:cs="Calibri"/>
            <w:i/>
            <w:color w:val="0070C0"/>
            <w:sz w:val="18"/>
            <w:szCs w:val="18"/>
          </w:rPr>
          <w:t>https://netzwerk-gottesdienst.limesurvey.net/199477?lang=de-informal</w:t>
        </w:r>
      </w:hyperlink>
      <w:r w:rsidR="0013093E">
        <w:rPr>
          <w:rFonts w:eastAsia="Times New Roman" w:cstheme="minorHAnsi"/>
          <w:noProof/>
          <w:color w:val="C00000"/>
          <w:sz w:val="20"/>
          <w:szCs w:val="20"/>
          <w:lang w:eastAsia="de-AT"/>
        </w:rPr>
        <w:drawing>
          <wp:anchor distT="0" distB="0" distL="114300" distR="114300" simplePos="0" relativeHeight="251659264" behindDoc="1" locked="0" layoutInCell="1" allowOverlap="1" wp14:anchorId="1C05527B" wp14:editId="1339FB13">
            <wp:simplePos x="0" y="0"/>
            <wp:positionH relativeFrom="page">
              <wp:posOffset>299720</wp:posOffset>
            </wp:positionH>
            <wp:positionV relativeFrom="paragraph">
              <wp:posOffset>200660</wp:posOffset>
            </wp:positionV>
            <wp:extent cx="7340600" cy="1009015"/>
            <wp:effectExtent l="0" t="0" r="0" b="6985"/>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inie A4 unten 03_20.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340600" cy="1009015"/>
                    </a:xfrm>
                    <a:prstGeom prst="rect">
                      <a:avLst/>
                    </a:prstGeom>
                  </pic:spPr>
                </pic:pic>
              </a:graphicData>
            </a:graphic>
          </wp:anchor>
        </w:drawing>
      </w:r>
    </w:p>
    <w:p w14:paraId="3740FDB5" w14:textId="77777777" w:rsidR="0013093E" w:rsidRDefault="0013093E" w:rsidP="00DC1211">
      <w:pPr>
        <w:widowControl w:val="0"/>
        <w:tabs>
          <w:tab w:val="left" w:pos="1276"/>
          <w:tab w:val="right" w:pos="9072"/>
        </w:tabs>
        <w:spacing w:after="0" w:line="240" w:lineRule="auto"/>
        <w:ind w:right="-7"/>
        <w:jc w:val="center"/>
        <w:rPr>
          <w:rStyle w:val="Hyperlink"/>
          <w:rFonts w:cs="Calibri"/>
          <w:i/>
          <w:color w:val="0070C0"/>
          <w:sz w:val="18"/>
          <w:szCs w:val="18"/>
        </w:rPr>
      </w:pPr>
    </w:p>
    <w:p w14:paraId="5351E331" w14:textId="77777777" w:rsidR="0013093E" w:rsidRDefault="0013093E" w:rsidP="00DC1211">
      <w:pPr>
        <w:widowControl w:val="0"/>
        <w:tabs>
          <w:tab w:val="left" w:pos="1276"/>
          <w:tab w:val="right" w:pos="9072"/>
        </w:tabs>
        <w:spacing w:after="0" w:line="240" w:lineRule="auto"/>
        <w:ind w:right="-7"/>
        <w:jc w:val="center"/>
        <w:rPr>
          <w:rStyle w:val="Hyperlink"/>
          <w:rFonts w:cs="Calibri"/>
          <w:i/>
          <w:color w:val="0070C0"/>
          <w:sz w:val="18"/>
          <w:szCs w:val="18"/>
        </w:rPr>
      </w:pPr>
    </w:p>
    <w:p w14:paraId="0785B1DC" w14:textId="77777777" w:rsidR="00C023E0" w:rsidRDefault="00C023E0" w:rsidP="00DC1211">
      <w:pPr>
        <w:widowControl w:val="0"/>
        <w:tabs>
          <w:tab w:val="left" w:pos="1276"/>
          <w:tab w:val="right" w:pos="9072"/>
        </w:tabs>
        <w:spacing w:after="0" w:line="240" w:lineRule="auto"/>
        <w:ind w:right="-7"/>
        <w:jc w:val="center"/>
        <w:rPr>
          <w:rStyle w:val="Hyperlink"/>
          <w:rFonts w:cs="Calibri"/>
          <w:i/>
          <w:color w:val="0070C0"/>
          <w:sz w:val="18"/>
          <w:szCs w:val="18"/>
        </w:rPr>
      </w:pPr>
    </w:p>
    <w:p w14:paraId="2F04FD58" w14:textId="77777777" w:rsidR="00C023E0" w:rsidRDefault="00C023E0" w:rsidP="00DC1211">
      <w:pPr>
        <w:widowControl w:val="0"/>
        <w:tabs>
          <w:tab w:val="left" w:pos="1276"/>
          <w:tab w:val="right" w:pos="9072"/>
        </w:tabs>
        <w:spacing w:after="0" w:line="240" w:lineRule="auto"/>
        <w:ind w:right="-7"/>
        <w:jc w:val="center"/>
        <w:rPr>
          <w:rStyle w:val="Hyperlink"/>
          <w:rFonts w:cs="Calibri"/>
          <w:i/>
          <w:color w:val="0070C0"/>
          <w:sz w:val="18"/>
          <w:szCs w:val="18"/>
        </w:rPr>
      </w:pPr>
    </w:p>
    <w:p w14:paraId="6D77EA30" w14:textId="77777777" w:rsidR="00C023E0" w:rsidRDefault="00C023E0" w:rsidP="00DC1211">
      <w:pPr>
        <w:widowControl w:val="0"/>
        <w:tabs>
          <w:tab w:val="left" w:pos="1276"/>
          <w:tab w:val="right" w:pos="9072"/>
        </w:tabs>
        <w:spacing w:after="0" w:line="240" w:lineRule="auto"/>
        <w:ind w:right="-7"/>
        <w:jc w:val="center"/>
        <w:rPr>
          <w:rStyle w:val="Hyperlink"/>
          <w:rFonts w:cs="Calibri"/>
          <w:i/>
          <w:color w:val="0070C0"/>
          <w:sz w:val="18"/>
          <w:szCs w:val="18"/>
        </w:rPr>
      </w:pPr>
    </w:p>
    <w:p w14:paraId="2C602FBF" w14:textId="77777777" w:rsidR="00C023E0" w:rsidRDefault="00C023E0" w:rsidP="00DC1211">
      <w:pPr>
        <w:widowControl w:val="0"/>
        <w:tabs>
          <w:tab w:val="left" w:pos="1276"/>
          <w:tab w:val="right" w:pos="9072"/>
        </w:tabs>
        <w:spacing w:after="0" w:line="240" w:lineRule="auto"/>
        <w:ind w:right="-7"/>
        <w:jc w:val="center"/>
        <w:rPr>
          <w:rStyle w:val="Hyperlink"/>
          <w:rFonts w:cs="Calibri"/>
          <w:i/>
          <w:color w:val="0070C0"/>
          <w:sz w:val="18"/>
          <w:szCs w:val="18"/>
        </w:rPr>
      </w:pPr>
    </w:p>
    <w:p w14:paraId="0114730E" w14:textId="77777777" w:rsidR="00C023E0" w:rsidRPr="00F46C4B" w:rsidRDefault="00C023E0" w:rsidP="00DC1211">
      <w:pPr>
        <w:widowControl w:val="0"/>
        <w:tabs>
          <w:tab w:val="left" w:pos="1276"/>
          <w:tab w:val="right" w:pos="9072"/>
        </w:tabs>
        <w:spacing w:after="0" w:line="240" w:lineRule="auto"/>
        <w:ind w:right="-7"/>
        <w:jc w:val="center"/>
        <w:rPr>
          <w:rFonts w:cs="Calibri"/>
          <w:i/>
          <w:color w:val="0070C0"/>
          <w:sz w:val="18"/>
          <w:szCs w:val="18"/>
        </w:rPr>
      </w:pPr>
    </w:p>
    <w:p w14:paraId="088E8A33" w14:textId="77777777" w:rsidR="0035646F" w:rsidRDefault="0035646F" w:rsidP="00DC1211">
      <w:pPr>
        <w:widowControl w:val="0"/>
        <w:tabs>
          <w:tab w:val="left" w:pos="1276"/>
          <w:tab w:val="right" w:pos="9072"/>
        </w:tabs>
        <w:spacing w:after="0" w:line="240" w:lineRule="auto"/>
        <w:ind w:right="850"/>
        <w:rPr>
          <w:rFonts w:eastAsia="Times New Roman" w:cstheme="minorHAnsi"/>
          <w:sz w:val="16"/>
          <w:szCs w:val="16"/>
          <w:lang w:eastAsia="de-AT"/>
        </w:rPr>
      </w:pPr>
    </w:p>
    <w:p w14:paraId="5F587D26" w14:textId="77777777" w:rsidR="0035646F" w:rsidRDefault="0035646F" w:rsidP="00DC1211">
      <w:pPr>
        <w:widowControl w:val="0"/>
        <w:tabs>
          <w:tab w:val="left" w:pos="1276"/>
          <w:tab w:val="right" w:pos="9072"/>
        </w:tabs>
        <w:spacing w:after="0" w:line="240" w:lineRule="auto"/>
        <w:ind w:right="850"/>
        <w:rPr>
          <w:rFonts w:eastAsia="Times New Roman" w:cstheme="minorHAnsi"/>
          <w:sz w:val="16"/>
          <w:szCs w:val="16"/>
          <w:lang w:eastAsia="de-AT"/>
        </w:rPr>
      </w:pPr>
      <w:r>
        <w:rPr>
          <w:rFonts w:eastAsia="Times New Roman" w:cstheme="minorHAnsi"/>
          <w:sz w:val="16"/>
          <w:szCs w:val="16"/>
          <w:lang w:eastAsia="de-AT"/>
        </w:rPr>
        <w:t>Impressum:</w:t>
      </w:r>
    </w:p>
    <w:p w14:paraId="60C6101A" w14:textId="1CBF5ABB" w:rsidR="00A97509" w:rsidRPr="00C87A3A" w:rsidRDefault="0035646F" w:rsidP="00DC1211">
      <w:pPr>
        <w:spacing w:after="0" w:line="240" w:lineRule="auto"/>
        <w:rPr>
          <w:sz w:val="16"/>
          <w:szCs w:val="16"/>
        </w:rPr>
      </w:pPr>
      <w:r>
        <w:rPr>
          <w:color w:val="000000"/>
          <w:sz w:val="16"/>
          <w:szCs w:val="16"/>
        </w:rPr>
        <w:t xml:space="preserve">Hrsg.: ARGE Liturgie (Geschäftsführender Leiter: Mag. Martin Sindelar, Wien) unter Mitarbeit der Liturgischen Institute in Freiburg/Schweiz und Trier/Deutschland, </w:t>
      </w:r>
      <w:r>
        <w:rPr>
          <w:rFonts w:eastAsia="Times New Roman" w:cstheme="minorHAnsi"/>
          <w:sz w:val="16"/>
          <w:szCs w:val="16"/>
          <w:lang w:eastAsia="de-AT"/>
        </w:rPr>
        <w:t xml:space="preserve">www.netzwerk-gottesdienst.at; </w:t>
      </w:r>
      <w:r>
        <w:rPr>
          <w:sz w:val="16"/>
          <w:szCs w:val="16"/>
        </w:rPr>
        <w:t>netzwerk.got</w:t>
      </w:r>
      <w:r w:rsidR="0013093E">
        <w:rPr>
          <w:sz w:val="16"/>
          <w:szCs w:val="16"/>
        </w:rPr>
        <w:t>tesdienst@edw.or.at.</w:t>
      </w:r>
      <w:r w:rsidR="0013093E">
        <w:rPr>
          <w:sz w:val="16"/>
          <w:szCs w:val="16"/>
        </w:rPr>
        <w:br/>
        <w:t>Verfasser</w:t>
      </w:r>
      <w:r w:rsidR="0047146E">
        <w:rPr>
          <w:sz w:val="16"/>
          <w:szCs w:val="16"/>
        </w:rPr>
        <w:t>in</w:t>
      </w:r>
      <w:r w:rsidRPr="00C023E0">
        <w:rPr>
          <w:sz w:val="16"/>
          <w:szCs w:val="16"/>
        </w:rPr>
        <w:t xml:space="preserve">: </w:t>
      </w:r>
      <w:r w:rsidR="006B2B45" w:rsidRPr="006B2B45">
        <w:rPr>
          <w:rFonts w:cstheme="minorHAnsi"/>
          <w:bCs/>
          <w:sz w:val="16"/>
          <w:szCs w:val="16"/>
        </w:rPr>
        <w:t xml:space="preserve">Marlies </w:t>
      </w:r>
      <w:proofErr w:type="spellStart"/>
      <w:r w:rsidR="006B2B45" w:rsidRPr="006B2B45">
        <w:rPr>
          <w:rFonts w:cstheme="minorHAnsi"/>
          <w:bCs/>
          <w:sz w:val="16"/>
          <w:szCs w:val="16"/>
        </w:rPr>
        <w:t>Prettenthaler</w:t>
      </w:r>
      <w:proofErr w:type="spellEnd"/>
      <w:r w:rsidR="006B2B45" w:rsidRPr="006B2B45">
        <w:rPr>
          <w:rFonts w:cstheme="minorHAnsi"/>
          <w:bCs/>
          <w:sz w:val="16"/>
          <w:szCs w:val="16"/>
        </w:rPr>
        <w:t>-Heckel</w:t>
      </w:r>
      <w:r w:rsidR="006B2B45">
        <w:rPr>
          <w:sz w:val="16"/>
          <w:szCs w:val="16"/>
        </w:rPr>
        <w:t>, Fachreferentin für Glaube und Verkündigung, Diözese Graz-</w:t>
      </w:r>
      <w:proofErr w:type="spellStart"/>
      <w:r w:rsidR="006B2B45">
        <w:rPr>
          <w:sz w:val="16"/>
          <w:szCs w:val="16"/>
        </w:rPr>
        <w:t>Seckau</w:t>
      </w:r>
      <w:proofErr w:type="spellEnd"/>
      <w:r>
        <w:rPr>
          <w:sz w:val="16"/>
          <w:szCs w:val="16"/>
        </w:rPr>
        <w:br/>
        <w:t>Die Ständige Kommission für die Herausgabe der gemeinsamen liturgischen Bücher im deutschen Sprachgebiet erteilte für die aus diesen Büchern entnommenen Texte die Abdruckerlaubnis. Die darin enthaltenen biblischen Texte sind Bestandteil der von den Bischofskonferenzen des deutschen Sprachgebiets approbierten revidierten Einheitsübersetzung der Heiligen Schr</w:t>
      </w:r>
      <w:r w:rsidRPr="0047146E">
        <w:rPr>
          <w:rFonts w:cstheme="minorHAnsi"/>
          <w:sz w:val="16"/>
          <w:szCs w:val="16"/>
        </w:rPr>
        <w:t xml:space="preserve">ift (2016). </w:t>
      </w:r>
      <w:r w:rsidR="0047146E" w:rsidRPr="0047146E">
        <w:rPr>
          <w:rFonts w:cstheme="minorHAnsi"/>
          <w:sz w:val="16"/>
          <w:szCs w:val="16"/>
        </w:rPr>
        <w:t xml:space="preserve">© Katholische Bibelanstalt </w:t>
      </w:r>
      <w:r w:rsidRPr="0047146E">
        <w:rPr>
          <w:rFonts w:cstheme="minorHAnsi"/>
          <w:sz w:val="16"/>
          <w:szCs w:val="16"/>
        </w:rPr>
        <w:t>© 2021 staeko.net; Der Verfasser ist für die Abklärung der Rechte Grafiken, Fotos und weitere Tex</w:t>
      </w:r>
      <w:r>
        <w:rPr>
          <w:sz w:val="16"/>
          <w:szCs w:val="16"/>
        </w:rPr>
        <w:t>te betreffend verantwortlich. Grafiken: wwgrafik.at.</w:t>
      </w:r>
    </w:p>
    <w:sectPr w:rsidR="00A97509" w:rsidRPr="00C87A3A" w:rsidSect="00DB66AC">
      <w:footerReference w:type="default" r:id="rId15"/>
      <w:pgSz w:w="11906" w:h="16838"/>
      <w:pgMar w:top="1418"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5C2024" w14:textId="77777777" w:rsidR="00741D23" w:rsidRDefault="00741D23">
      <w:pPr>
        <w:spacing w:after="0" w:line="240" w:lineRule="auto"/>
      </w:pPr>
      <w:r>
        <w:separator/>
      </w:r>
    </w:p>
  </w:endnote>
  <w:endnote w:type="continuationSeparator" w:id="0">
    <w:p w14:paraId="0DD75C1C" w14:textId="77777777" w:rsidR="00741D23" w:rsidRDefault="00741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723122"/>
      <w:docPartObj>
        <w:docPartGallery w:val="Page Numbers (Bottom of Page)"/>
        <w:docPartUnique/>
      </w:docPartObj>
    </w:sdtPr>
    <w:sdtEndPr/>
    <w:sdtContent>
      <w:p w14:paraId="3AFDEF4D" w14:textId="4BCB1337" w:rsidR="00CD4362" w:rsidRDefault="00D47D83">
        <w:pPr>
          <w:pStyle w:val="Fuzeile"/>
          <w:jc w:val="center"/>
        </w:pPr>
        <w:r>
          <w:fldChar w:fldCharType="begin"/>
        </w:r>
        <w:r>
          <w:instrText>PAGE   \* MERGEFORMAT</w:instrText>
        </w:r>
        <w:r>
          <w:fldChar w:fldCharType="separate"/>
        </w:r>
        <w:r w:rsidR="00B2118B" w:rsidRPr="00B2118B">
          <w:rPr>
            <w:noProof/>
            <w:lang w:val="de-DE"/>
          </w:rPr>
          <w:t>3</w:t>
        </w:r>
        <w:r>
          <w:rPr>
            <w:noProof/>
            <w:lang w:val="de-DE"/>
          </w:rPr>
          <w:fldChar w:fldCharType="end"/>
        </w:r>
      </w:p>
    </w:sdtContent>
  </w:sdt>
  <w:p w14:paraId="3AD242E0" w14:textId="77777777" w:rsidR="00CD4362" w:rsidRDefault="00B2118B">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177203" w14:textId="77777777" w:rsidR="00741D23" w:rsidRDefault="00741D23">
      <w:pPr>
        <w:spacing w:after="0" w:line="240" w:lineRule="auto"/>
      </w:pPr>
      <w:r>
        <w:separator/>
      </w:r>
    </w:p>
  </w:footnote>
  <w:footnote w:type="continuationSeparator" w:id="0">
    <w:p w14:paraId="38BF2215" w14:textId="77777777" w:rsidR="00741D23" w:rsidRDefault="00741D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533F0C"/>
    <w:multiLevelType w:val="multilevel"/>
    <w:tmpl w:val="C2828D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A0517A2"/>
    <w:multiLevelType w:val="hybridMultilevel"/>
    <w:tmpl w:val="9014B86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15:restartNumberingAfterBreak="0">
    <w:nsid w:val="3E7F4D43"/>
    <w:multiLevelType w:val="hybridMultilevel"/>
    <w:tmpl w:val="136C9708"/>
    <w:lvl w:ilvl="0" w:tplc="0C070017">
      <w:start w:val="1"/>
      <w:numFmt w:val="low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 w15:restartNumberingAfterBreak="0">
    <w:nsid w:val="671B56D8"/>
    <w:multiLevelType w:val="hybridMultilevel"/>
    <w:tmpl w:val="4C12AE14"/>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7F72178E"/>
    <w:multiLevelType w:val="hybridMultilevel"/>
    <w:tmpl w:val="A26223CC"/>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46F"/>
    <w:rsid w:val="00063DD2"/>
    <w:rsid w:val="0013093E"/>
    <w:rsid w:val="001A5456"/>
    <w:rsid w:val="001B47CE"/>
    <w:rsid w:val="001C045E"/>
    <w:rsid w:val="00222D46"/>
    <w:rsid w:val="002730A5"/>
    <w:rsid w:val="002B2D63"/>
    <w:rsid w:val="002E1B6D"/>
    <w:rsid w:val="00304ADE"/>
    <w:rsid w:val="0035646F"/>
    <w:rsid w:val="00364644"/>
    <w:rsid w:val="00395464"/>
    <w:rsid w:val="003D0605"/>
    <w:rsid w:val="00406E84"/>
    <w:rsid w:val="00440FAF"/>
    <w:rsid w:val="0047146E"/>
    <w:rsid w:val="00474148"/>
    <w:rsid w:val="004A0465"/>
    <w:rsid w:val="004A6EDC"/>
    <w:rsid w:val="00500EEE"/>
    <w:rsid w:val="00506CA5"/>
    <w:rsid w:val="00553995"/>
    <w:rsid w:val="005736B9"/>
    <w:rsid w:val="00582A6D"/>
    <w:rsid w:val="00590BCE"/>
    <w:rsid w:val="00595177"/>
    <w:rsid w:val="005B1385"/>
    <w:rsid w:val="005D61E9"/>
    <w:rsid w:val="0061604E"/>
    <w:rsid w:val="0062434A"/>
    <w:rsid w:val="00625138"/>
    <w:rsid w:val="00650D2B"/>
    <w:rsid w:val="00677789"/>
    <w:rsid w:val="006B2B45"/>
    <w:rsid w:val="006E3E5A"/>
    <w:rsid w:val="00741D23"/>
    <w:rsid w:val="0074450E"/>
    <w:rsid w:val="007A3435"/>
    <w:rsid w:val="007B5502"/>
    <w:rsid w:val="007D2999"/>
    <w:rsid w:val="007D7FA9"/>
    <w:rsid w:val="007E1541"/>
    <w:rsid w:val="007E6783"/>
    <w:rsid w:val="00846B7C"/>
    <w:rsid w:val="008601A2"/>
    <w:rsid w:val="00894F41"/>
    <w:rsid w:val="008B1633"/>
    <w:rsid w:val="009056AC"/>
    <w:rsid w:val="009E69F0"/>
    <w:rsid w:val="009F280D"/>
    <w:rsid w:val="00A86E8E"/>
    <w:rsid w:val="00A97509"/>
    <w:rsid w:val="00B06CDE"/>
    <w:rsid w:val="00B2118B"/>
    <w:rsid w:val="00B26FEF"/>
    <w:rsid w:val="00B46049"/>
    <w:rsid w:val="00BD1B4E"/>
    <w:rsid w:val="00C023E0"/>
    <w:rsid w:val="00C1224B"/>
    <w:rsid w:val="00C87A3A"/>
    <w:rsid w:val="00C955F5"/>
    <w:rsid w:val="00D16D32"/>
    <w:rsid w:val="00D47D83"/>
    <w:rsid w:val="00D845C7"/>
    <w:rsid w:val="00DB29F7"/>
    <w:rsid w:val="00DC1211"/>
    <w:rsid w:val="00DF6651"/>
    <w:rsid w:val="00DF6C67"/>
    <w:rsid w:val="00E44C0A"/>
    <w:rsid w:val="00E80550"/>
    <w:rsid w:val="00EF2AB4"/>
    <w:rsid w:val="00F66FA7"/>
    <w:rsid w:val="00F81A8B"/>
    <w:rsid w:val="00F92A4A"/>
    <w:rsid w:val="00FC7009"/>
    <w:rsid w:val="00FE380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830EC"/>
  <w15:chartTrackingRefBased/>
  <w15:docId w15:val="{064380F0-1D6B-48F3-9121-8E10F6846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35646F"/>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35646F"/>
    <w:pPr>
      <w:ind w:left="720"/>
      <w:contextualSpacing/>
    </w:pPr>
  </w:style>
  <w:style w:type="paragraph" w:styleId="StandardWeb">
    <w:name w:val="Normal (Web)"/>
    <w:basedOn w:val="Standard"/>
    <w:uiPriority w:val="99"/>
    <w:unhideWhenUsed/>
    <w:rsid w:val="0035646F"/>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Hyperlink">
    <w:name w:val="Hyperlink"/>
    <w:basedOn w:val="Absatz-Standardschriftart"/>
    <w:uiPriority w:val="99"/>
    <w:unhideWhenUsed/>
    <w:rsid w:val="0035646F"/>
    <w:rPr>
      <w:color w:val="0563C1" w:themeColor="hyperlink"/>
      <w:u w:val="single"/>
    </w:rPr>
  </w:style>
  <w:style w:type="paragraph" w:styleId="Fuzeile">
    <w:name w:val="footer"/>
    <w:basedOn w:val="Standard"/>
    <w:link w:val="FuzeileZchn"/>
    <w:uiPriority w:val="99"/>
    <w:unhideWhenUsed/>
    <w:rsid w:val="0035646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35646F"/>
  </w:style>
  <w:style w:type="character" w:customStyle="1" w:styleId="lbtxsi2">
    <w:name w:val="lb_tx_s_i2"/>
    <w:basedOn w:val="Absatz-Standardschriftart"/>
    <w:rsid w:val="00595177"/>
  </w:style>
  <w:style w:type="character" w:customStyle="1" w:styleId="vers">
    <w:name w:val="vers"/>
    <w:basedOn w:val="Absatz-Standardschriftart"/>
    <w:rsid w:val="00F81A8B"/>
  </w:style>
  <w:style w:type="character" w:customStyle="1" w:styleId="lbtxe">
    <w:name w:val="lb_txe"/>
    <w:basedOn w:val="Absatz-Standardschriftart"/>
    <w:rsid w:val="00F81A8B"/>
  </w:style>
  <w:style w:type="character" w:customStyle="1" w:styleId="lbtx2">
    <w:name w:val="lb_tx2"/>
    <w:basedOn w:val="Absatz-Standardschriftart"/>
    <w:rsid w:val="00F81A8B"/>
  </w:style>
  <w:style w:type="character" w:customStyle="1" w:styleId="NichtaufgelsteErwhnung1">
    <w:name w:val="Nicht aufgelöste Erwähnung1"/>
    <w:basedOn w:val="Absatz-Standardschriftart"/>
    <w:uiPriority w:val="99"/>
    <w:semiHidden/>
    <w:unhideWhenUsed/>
    <w:rsid w:val="007E15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ur02.safelinks.protection.outlook.com/?url=https%3A%2F%2Fnetzwerk-gottesdienst.limesurvey.net%2F199477%3Flang%3Dde-informal&amp;data=04%7C01%7C%7C1ea09d058ffe45e3b9d408d8f9979b51%7C1d1232c69cb1496f83d09376e37d3453%7C0%7C0%7C637533777183936873%7CUnknown%7CTWFpbGZsb3d8eyJWIjoiMC4wLjAwMDAiLCJQIjoiV2luMzIiLCJBTiI6Ik1haWwiLCJXVCI6Mn0%3D%7C1000&amp;sdata=tnVHkPLjuZiKvr9TC8sBm%2Bex%2BRcPVgnNESe4M%2F%2FRigc%3D&amp;reserved=0"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marlies.prettenthaler-heckel@graz-seckau.a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katholisch.de/video/14564-gotteslobvideo-gl-535-segne-du-maria-segne-mich-dein-kind"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youtube.com/watch?v=25iHhQYxB5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4.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1473</Words>
  <Characters>9287</Characters>
  <Application>Microsoft Office Word</Application>
  <DocSecurity>0</DocSecurity>
  <Lines>77</Lines>
  <Paragraphs>21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Horwath Daniela</dc:creator>
  <cp:keywords/>
  <dc:description/>
  <cp:lastModifiedBy>Hecht Pia</cp:lastModifiedBy>
  <cp:revision>4</cp:revision>
  <cp:lastPrinted>2021-04-20T09:50:00Z</cp:lastPrinted>
  <dcterms:created xsi:type="dcterms:W3CDTF">2021-04-30T07:53:00Z</dcterms:created>
  <dcterms:modified xsi:type="dcterms:W3CDTF">2021-04-30T08:25:00Z</dcterms:modified>
</cp:coreProperties>
</file>